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2BF" w:rsidRPr="00F76582" w:rsidP="001A342B">
      <w:pPr>
        <w:tabs>
          <w:tab w:val="right" w:pos="9071"/>
        </w:tabs>
        <w:rPr>
          <w:sz w:val="28"/>
          <w:szCs w:val="28"/>
        </w:rPr>
      </w:pPr>
      <w:r w:rsidRPr="00F76582">
        <w:rPr>
          <w:sz w:val="28"/>
          <w:szCs w:val="28"/>
        </w:rPr>
        <w:t>Дело № 5-</w:t>
      </w:r>
      <w:r w:rsidRPr="00F76582" w:rsidR="009B364F">
        <w:rPr>
          <w:sz w:val="28"/>
          <w:szCs w:val="28"/>
        </w:rPr>
        <w:t>644</w:t>
      </w:r>
      <w:r w:rsidRPr="00F76582">
        <w:rPr>
          <w:sz w:val="28"/>
          <w:szCs w:val="28"/>
        </w:rPr>
        <w:t>-</w:t>
      </w:r>
      <w:r w:rsidRPr="00F76582" w:rsidR="009B364F">
        <w:rPr>
          <w:sz w:val="28"/>
          <w:szCs w:val="28"/>
        </w:rPr>
        <w:t>1101</w:t>
      </w:r>
      <w:r w:rsidRPr="00F76582" w:rsidR="00A45C35">
        <w:rPr>
          <w:sz w:val="28"/>
          <w:szCs w:val="28"/>
        </w:rPr>
        <w:t>/202</w:t>
      </w:r>
      <w:r w:rsidRPr="00F76582" w:rsidR="00127663">
        <w:rPr>
          <w:sz w:val="28"/>
          <w:szCs w:val="28"/>
        </w:rPr>
        <w:t>5</w:t>
      </w:r>
    </w:p>
    <w:p w:rsidR="009A72BF" w:rsidRPr="00F76582" w:rsidP="009A72BF">
      <w:pPr>
        <w:rPr>
          <w:bCs/>
          <w:sz w:val="28"/>
          <w:szCs w:val="28"/>
        </w:rPr>
      </w:pPr>
      <w:r w:rsidRPr="00F76582">
        <w:rPr>
          <w:bCs/>
          <w:sz w:val="28"/>
          <w:szCs w:val="28"/>
        </w:rPr>
        <w:t xml:space="preserve">УИД </w:t>
      </w:r>
      <w:r w:rsidRPr="00F76582">
        <w:rPr>
          <w:bCs/>
          <w:sz w:val="28"/>
          <w:szCs w:val="28"/>
          <w:lang w:val="en-US"/>
        </w:rPr>
        <w:t>MS</w:t>
      </w:r>
      <w:r w:rsidRPr="00F76582">
        <w:rPr>
          <w:bCs/>
          <w:sz w:val="28"/>
          <w:szCs w:val="28"/>
        </w:rPr>
        <w:t>00</w:t>
      </w:r>
      <w:r w:rsidRPr="00F76582" w:rsidR="009B364F">
        <w:rPr>
          <w:bCs/>
          <w:sz w:val="28"/>
          <w:szCs w:val="28"/>
        </w:rPr>
        <w:t>11</w:t>
      </w:r>
      <w:r w:rsidRPr="00F76582">
        <w:rPr>
          <w:bCs/>
          <w:sz w:val="28"/>
          <w:szCs w:val="28"/>
        </w:rPr>
        <w:t>-01-202</w:t>
      </w:r>
      <w:r w:rsidRPr="00F76582" w:rsidR="00A45C35">
        <w:rPr>
          <w:bCs/>
          <w:sz w:val="28"/>
          <w:szCs w:val="28"/>
        </w:rPr>
        <w:t>5</w:t>
      </w:r>
      <w:r w:rsidRPr="00F76582">
        <w:rPr>
          <w:bCs/>
          <w:sz w:val="28"/>
          <w:szCs w:val="28"/>
        </w:rPr>
        <w:t>-00</w:t>
      </w:r>
      <w:r w:rsidRPr="00F76582" w:rsidR="009B364F">
        <w:rPr>
          <w:bCs/>
          <w:sz w:val="28"/>
          <w:szCs w:val="28"/>
        </w:rPr>
        <w:t>3469</w:t>
      </w:r>
      <w:r w:rsidRPr="00F76582">
        <w:rPr>
          <w:bCs/>
          <w:sz w:val="28"/>
          <w:szCs w:val="28"/>
        </w:rPr>
        <w:t>-</w:t>
      </w:r>
      <w:r w:rsidRPr="00F76582" w:rsidR="009B364F">
        <w:rPr>
          <w:bCs/>
          <w:sz w:val="28"/>
          <w:szCs w:val="28"/>
        </w:rPr>
        <w:t>78</w:t>
      </w:r>
    </w:p>
    <w:p w:rsidR="009B364F" w:rsidRPr="00F76582" w:rsidP="00F76582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9A72BF" w:rsidRPr="00F76582" w:rsidP="009A72BF">
      <w:pPr>
        <w:jc w:val="center"/>
        <w:rPr>
          <w:sz w:val="28"/>
          <w:szCs w:val="28"/>
        </w:rPr>
      </w:pPr>
      <w:r w:rsidRPr="00F76582">
        <w:rPr>
          <w:sz w:val="28"/>
          <w:szCs w:val="28"/>
        </w:rPr>
        <w:t xml:space="preserve">ПОСТАНОВЛЕНИЕ </w:t>
      </w:r>
    </w:p>
    <w:p w:rsidR="009A72BF" w:rsidRPr="00F76582" w:rsidP="009A72BF">
      <w:pPr>
        <w:jc w:val="center"/>
        <w:rPr>
          <w:sz w:val="28"/>
          <w:szCs w:val="28"/>
        </w:rPr>
      </w:pPr>
      <w:r w:rsidRPr="00F76582">
        <w:rPr>
          <w:sz w:val="28"/>
          <w:szCs w:val="28"/>
        </w:rPr>
        <w:t>о назначении административного наказания</w:t>
      </w:r>
    </w:p>
    <w:p w:rsidR="009A72BF" w:rsidRPr="00F76582" w:rsidP="009A72BF">
      <w:pPr>
        <w:jc w:val="center"/>
        <w:rPr>
          <w:sz w:val="28"/>
          <w:szCs w:val="28"/>
        </w:rPr>
      </w:pPr>
    </w:p>
    <w:p w:rsidR="009A72BF" w:rsidRPr="00F76582" w:rsidP="009A72BF">
      <w:pPr>
        <w:jc w:val="center"/>
        <w:rPr>
          <w:sz w:val="28"/>
          <w:szCs w:val="28"/>
        </w:rPr>
      </w:pPr>
      <w:r w:rsidRPr="00F76582">
        <w:rPr>
          <w:sz w:val="28"/>
          <w:szCs w:val="28"/>
        </w:rPr>
        <w:t>2</w:t>
      </w:r>
      <w:r w:rsidRPr="00F76582" w:rsidR="009B364F">
        <w:rPr>
          <w:sz w:val="28"/>
          <w:szCs w:val="28"/>
        </w:rPr>
        <w:t xml:space="preserve">3 июля </w:t>
      </w:r>
      <w:r w:rsidRPr="00F76582">
        <w:rPr>
          <w:sz w:val="28"/>
          <w:szCs w:val="28"/>
        </w:rPr>
        <w:t>202</w:t>
      </w:r>
      <w:r w:rsidRPr="00F76582" w:rsidR="00864530">
        <w:rPr>
          <w:sz w:val="28"/>
          <w:szCs w:val="28"/>
        </w:rPr>
        <w:t>5</w:t>
      </w:r>
      <w:r w:rsidRPr="00F76582">
        <w:rPr>
          <w:sz w:val="28"/>
          <w:szCs w:val="28"/>
        </w:rPr>
        <w:t xml:space="preserve"> года</w:t>
      </w:r>
      <w:r w:rsidRPr="00F76582">
        <w:rPr>
          <w:sz w:val="28"/>
          <w:szCs w:val="28"/>
        </w:rPr>
        <w:tab/>
      </w:r>
      <w:r w:rsidRPr="00F76582">
        <w:rPr>
          <w:sz w:val="28"/>
          <w:szCs w:val="28"/>
        </w:rPr>
        <w:tab/>
      </w:r>
      <w:r w:rsidRPr="00F76582">
        <w:rPr>
          <w:sz w:val="28"/>
          <w:szCs w:val="28"/>
        </w:rPr>
        <w:tab/>
      </w:r>
      <w:r w:rsidRPr="00F76582">
        <w:rPr>
          <w:sz w:val="28"/>
          <w:szCs w:val="28"/>
        </w:rPr>
        <w:tab/>
      </w:r>
      <w:r w:rsidRPr="00F76582">
        <w:rPr>
          <w:sz w:val="28"/>
          <w:szCs w:val="28"/>
        </w:rPr>
        <w:tab/>
      </w:r>
      <w:r w:rsidRPr="00F76582">
        <w:rPr>
          <w:sz w:val="28"/>
          <w:szCs w:val="28"/>
        </w:rPr>
        <w:tab/>
      </w:r>
      <w:r w:rsidRPr="00F76582">
        <w:rPr>
          <w:sz w:val="28"/>
          <w:szCs w:val="28"/>
        </w:rPr>
        <w:tab/>
        <w:t>г. Советский</w:t>
      </w:r>
    </w:p>
    <w:p w:rsidR="001A342B" w:rsidRPr="00F76582" w:rsidP="009A72BF">
      <w:pPr>
        <w:ind w:firstLine="708"/>
        <w:jc w:val="both"/>
        <w:rPr>
          <w:sz w:val="28"/>
          <w:szCs w:val="28"/>
        </w:rPr>
      </w:pPr>
    </w:p>
    <w:p w:rsidR="009B364F" w:rsidRPr="00F76582" w:rsidP="009B364F">
      <w:pPr>
        <w:ind w:firstLine="708"/>
        <w:jc w:val="both"/>
        <w:rPr>
          <w:sz w:val="28"/>
          <w:szCs w:val="28"/>
        </w:rPr>
      </w:pPr>
      <w:r w:rsidRPr="00F76582">
        <w:rPr>
          <w:sz w:val="28"/>
          <w:szCs w:val="28"/>
        </w:rPr>
        <w:t>Мировой судья судебного участка №3 Советского судебного района Ханты-Мансийского автономного округа – Югры Бредихина А.Л., исполняющий обязанности мирового судьи судебного участка №1 Советского судебного района Ханты-Мансийского автономного округа – Югры,</w:t>
      </w:r>
    </w:p>
    <w:p w:rsidR="0006075D" w:rsidRPr="00F76582" w:rsidP="009A72BF">
      <w:pPr>
        <w:tabs>
          <w:tab w:val="center" w:pos="4890"/>
          <w:tab w:val="right" w:pos="9071"/>
        </w:tabs>
        <w:ind w:firstLine="709"/>
        <w:jc w:val="both"/>
        <w:rPr>
          <w:sz w:val="28"/>
          <w:szCs w:val="28"/>
        </w:rPr>
      </w:pPr>
      <w:r w:rsidRPr="00F76582">
        <w:rPr>
          <w:sz w:val="28"/>
          <w:szCs w:val="28"/>
        </w:rPr>
        <w:t>рассмотрев в открытом судебном зас</w:t>
      </w:r>
      <w:r w:rsidRPr="00F76582" w:rsidR="009A72BF">
        <w:rPr>
          <w:sz w:val="28"/>
          <w:szCs w:val="28"/>
        </w:rPr>
        <w:t xml:space="preserve">едании дело об </w:t>
      </w:r>
      <w:r w:rsidRPr="00F76582">
        <w:rPr>
          <w:sz w:val="28"/>
          <w:szCs w:val="28"/>
        </w:rPr>
        <w:t>административном правонарушении, предусмотренном ч. 3 ст. 12.27 Кодекса Российской Федерации об административных правонарушениях</w:t>
      </w:r>
      <w:r w:rsidRPr="00F76582" w:rsidR="002E6AB0">
        <w:rPr>
          <w:sz w:val="28"/>
          <w:szCs w:val="28"/>
        </w:rPr>
        <w:t>,</w:t>
      </w:r>
      <w:r w:rsidRPr="00F76582">
        <w:rPr>
          <w:sz w:val="28"/>
          <w:szCs w:val="28"/>
        </w:rPr>
        <w:t xml:space="preserve"> в отношении</w:t>
      </w:r>
    </w:p>
    <w:p w:rsidR="002E6AB0" w:rsidRPr="00F76582" w:rsidP="00040D7B">
      <w:pPr>
        <w:suppressAutoHyphens/>
        <w:ind w:left="426"/>
        <w:jc w:val="both"/>
        <w:rPr>
          <w:sz w:val="28"/>
          <w:szCs w:val="28"/>
        </w:rPr>
      </w:pPr>
    </w:p>
    <w:p w:rsidR="001A6748" w:rsidRPr="00F76582" w:rsidP="00B47BB3">
      <w:pPr>
        <w:suppressAutoHyphens/>
        <w:ind w:left="426"/>
        <w:jc w:val="both"/>
        <w:rPr>
          <w:sz w:val="28"/>
          <w:szCs w:val="28"/>
        </w:rPr>
      </w:pPr>
      <w:r w:rsidRPr="00F76582">
        <w:rPr>
          <w:sz w:val="28"/>
          <w:szCs w:val="28"/>
        </w:rPr>
        <w:t>Сорок</w:t>
      </w:r>
      <w:r w:rsidRPr="00F76582">
        <w:rPr>
          <w:sz w:val="28"/>
          <w:szCs w:val="28"/>
        </w:rPr>
        <w:t>олет</w:t>
      </w:r>
      <w:r w:rsidRPr="00F76582" w:rsidR="00B47BB3">
        <w:rPr>
          <w:sz w:val="28"/>
          <w:szCs w:val="28"/>
        </w:rPr>
        <w:t xml:space="preserve">ова </w:t>
      </w:r>
      <w:r w:rsidR="00236E52">
        <w:rPr>
          <w:sz w:val="28"/>
          <w:szCs w:val="28"/>
        </w:rPr>
        <w:t>А.А., *</w:t>
      </w:r>
      <w:r w:rsidRPr="00F76582" w:rsidR="00B47BB3">
        <w:rPr>
          <w:sz w:val="28"/>
          <w:szCs w:val="28"/>
        </w:rPr>
        <w:t xml:space="preserve"> года </w:t>
      </w:r>
      <w:r w:rsidRPr="00F76582" w:rsidR="00CB01FD">
        <w:rPr>
          <w:sz w:val="28"/>
          <w:szCs w:val="28"/>
        </w:rPr>
        <w:t xml:space="preserve">рождения, </w:t>
      </w:r>
      <w:r w:rsidR="00CB01FD">
        <w:rPr>
          <w:sz w:val="28"/>
          <w:szCs w:val="28"/>
        </w:rPr>
        <w:t xml:space="preserve">паспорт </w:t>
      </w:r>
      <w:r w:rsidR="00236E52">
        <w:rPr>
          <w:sz w:val="28"/>
          <w:szCs w:val="28"/>
        </w:rPr>
        <w:t>*</w:t>
      </w:r>
      <w:r w:rsidRPr="00F76582" w:rsidR="00B47BB3">
        <w:rPr>
          <w:sz w:val="28"/>
          <w:szCs w:val="28"/>
        </w:rPr>
        <w:t xml:space="preserve">, уроженца </w:t>
      </w:r>
      <w:r w:rsidR="00236E52">
        <w:rPr>
          <w:sz w:val="28"/>
          <w:szCs w:val="28"/>
        </w:rPr>
        <w:t>*</w:t>
      </w:r>
      <w:r w:rsidRPr="00F76582" w:rsidR="00B47BB3">
        <w:rPr>
          <w:sz w:val="28"/>
          <w:szCs w:val="28"/>
        </w:rPr>
        <w:t xml:space="preserve">, </w:t>
      </w:r>
      <w:r w:rsidR="00236E52">
        <w:rPr>
          <w:sz w:val="28"/>
          <w:szCs w:val="28"/>
        </w:rPr>
        <w:t>*</w:t>
      </w:r>
      <w:r w:rsidRPr="00F76582" w:rsidR="00B47BB3">
        <w:rPr>
          <w:sz w:val="28"/>
          <w:szCs w:val="28"/>
        </w:rPr>
        <w:t xml:space="preserve">, зарегистрированного и проживающего по адресу: </w:t>
      </w:r>
      <w:r w:rsidR="00236E52">
        <w:rPr>
          <w:sz w:val="28"/>
          <w:szCs w:val="28"/>
        </w:rPr>
        <w:t>*</w:t>
      </w:r>
      <w:r w:rsidRPr="00F76582" w:rsidR="00864530">
        <w:rPr>
          <w:sz w:val="28"/>
          <w:szCs w:val="28"/>
        </w:rPr>
        <w:t>,</w:t>
      </w:r>
    </w:p>
    <w:p w:rsidR="00B47BB3" w:rsidRPr="00F76582" w:rsidP="00B47BB3">
      <w:pPr>
        <w:suppressAutoHyphens/>
        <w:ind w:left="426"/>
        <w:jc w:val="both"/>
        <w:rPr>
          <w:sz w:val="28"/>
          <w:szCs w:val="28"/>
        </w:rPr>
      </w:pPr>
    </w:p>
    <w:p w:rsidR="005D779F" w:rsidRPr="00F76582" w:rsidP="007E361A">
      <w:pPr>
        <w:ind w:firstLine="709"/>
        <w:jc w:val="center"/>
        <w:rPr>
          <w:bCs/>
          <w:sz w:val="28"/>
          <w:szCs w:val="28"/>
        </w:rPr>
      </w:pPr>
      <w:r w:rsidRPr="00F76582">
        <w:rPr>
          <w:bCs/>
          <w:sz w:val="28"/>
          <w:szCs w:val="28"/>
        </w:rPr>
        <w:t>УСТАНОВИЛ:</w:t>
      </w:r>
    </w:p>
    <w:p w:rsidR="00901F61" w:rsidRPr="00F76582">
      <w:pPr>
        <w:pStyle w:val="BodyText"/>
        <w:ind w:firstLine="709"/>
        <w:rPr>
          <w:sz w:val="28"/>
          <w:szCs w:val="28"/>
        </w:rPr>
      </w:pPr>
    </w:p>
    <w:p w:rsidR="00A91E6B" w:rsidRPr="00F76582">
      <w:pPr>
        <w:pStyle w:val="BodyText"/>
        <w:ind w:firstLine="709"/>
        <w:rPr>
          <w:sz w:val="28"/>
          <w:szCs w:val="28"/>
        </w:rPr>
      </w:pPr>
      <w:r w:rsidRPr="00F76582">
        <w:rPr>
          <w:sz w:val="28"/>
          <w:szCs w:val="28"/>
        </w:rPr>
        <w:t>14 июля</w:t>
      </w:r>
      <w:r w:rsidRPr="00F76582" w:rsidR="0006075D">
        <w:rPr>
          <w:sz w:val="28"/>
          <w:szCs w:val="28"/>
        </w:rPr>
        <w:t xml:space="preserve"> 20</w:t>
      </w:r>
      <w:r w:rsidRPr="00F76582" w:rsidR="009A72BF">
        <w:rPr>
          <w:sz w:val="28"/>
          <w:szCs w:val="28"/>
        </w:rPr>
        <w:t>2</w:t>
      </w:r>
      <w:r w:rsidRPr="00F76582" w:rsidR="00864530">
        <w:rPr>
          <w:sz w:val="28"/>
          <w:szCs w:val="28"/>
        </w:rPr>
        <w:t>5</w:t>
      </w:r>
      <w:r w:rsidRPr="00F76582" w:rsidR="0006075D">
        <w:rPr>
          <w:sz w:val="28"/>
          <w:szCs w:val="28"/>
        </w:rPr>
        <w:t xml:space="preserve"> года в </w:t>
      </w:r>
      <w:r w:rsidRPr="00F76582">
        <w:rPr>
          <w:sz w:val="28"/>
          <w:szCs w:val="28"/>
        </w:rPr>
        <w:t>20 часов 20</w:t>
      </w:r>
      <w:r w:rsidRPr="00F76582" w:rsidR="0006075D">
        <w:rPr>
          <w:sz w:val="28"/>
          <w:szCs w:val="28"/>
        </w:rPr>
        <w:t xml:space="preserve"> минут</w:t>
      </w:r>
      <w:r w:rsidRPr="00F76582" w:rsidR="00B47BB3">
        <w:rPr>
          <w:sz w:val="28"/>
          <w:szCs w:val="28"/>
        </w:rPr>
        <w:t>,</w:t>
      </w:r>
      <w:r w:rsidRPr="00F76582" w:rsidR="0006075D">
        <w:rPr>
          <w:sz w:val="28"/>
          <w:szCs w:val="28"/>
        </w:rPr>
        <w:t xml:space="preserve"> находясь </w:t>
      </w:r>
      <w:r w:rsidRPr="00F76582" w:rsidR="00AB4574">
        <w:rPr>
          <w:sz w:val="28"/>
          <w:szCs w:val="28"/>
        </w:rPr>
        <w:t xml:space="preserve">в </w:t>
      </w:r>
      <w:r w:rsidR="00236E52">
        <w:rPr>
          <w:sz w:val="28"/>
          <w:szCs w:val="28"/>
        </w:rPr>
        <w:t>*</w:t>
      </w:r>
      <w:r w:rsidRPr="00F76582" w:rsidR="00F2397C">
        <w:rPr>
          <w:sz w:val="28"/>
          <w:szCs w:val="28"/>
        </w:rPr>
        <w:t xml:space="preserve">, </w:t>
      </w:r>
      <w:r w:rsidRPr="00F76582" w:rsidR="009B364F">
        <w:rPr>
          <w:sz w:val="28"/>
          <w:szCs w:val="28"/>
        </w:rPr>
        <w:t>Сороколет</w:t>
      </w:r>
      <w:r w:rsidRPr="00F76582" w:rsidR="00892D01">
        <w:rPr>
          <w:sz w:val="28"/>
          <w:szCs w:val="28"/>
        </w:rPr>
        <w:t xml:space="preserve">ов </w:t>
      </w:r>
      <w:r w:rsidRPr="00F76582">
        <w:rPr>
          <w:sz w:val="28"/>
          <w:szCs w:val="28"/>
        </w:rPr>
        <w:t>А.А</w:t>
      </w:r>
      <w:r w:rsidRPr="00F76582" w:rsidR="00892D01">
        <w:rPr>
          <w:sz w:val="28"/>
          <w:szCs w:val="28"/>
        </w:rPr>
        <w:t>.</w:t>
      </w:r>
      <w:r w:rsidRPr="00F76582" w:rsidR="009A72BF">
        <w:rPr>
          <w:sz w:val="28"/>
          <w:szCs w:val="28"/>
        </w:rPr>
        <w:t xml:space="preserve"> </w:t>
      </w:r>
      <w:r w:rsidRPr="00F76582" w:rsidR="008304EE">
        <w:rPr>
          <w:sz w:val="28"/>
          <w:szCs w:val="28"/>
        </w:rPr>
        <w:t xml:space="preserve">управлял транспортным средством </w:t>
      </w:r>
      <w:r w:rsidR="00236E52">
        <w:rPr>
          <w:sz w:val="28"/>
          <w:szCs w:val="28"/>
        </w:rPr>
        <w:t>*</w:t>
      </w:r>
      <w:r w:rsidRPr="00F76582" w:rsidR="00C16B9F">
        <w:rPr>
          <w:sz w:val="28"/>
          <w:szCs w:val="28"/>
        </w:rPr>
        <w:t>,</w:t>
      </w:r>
      <w:r w:rsidRPr="00F76582" w:rsidR="008304EE">
        <w:rPr>
          <w:sz w:val="28"/>
          <w:szCs w:val="28"/>
        </w:rPr>
        <w:t xml:space="preserve"> государственный регистрационный знак </w:t>
      </w:r>
      <w:r w:rsidR="00236E52">
        <w:rPr>
          <w:sz w:val="28"/>
          <w:szCs w:val="28"/>
        </w:rPr>
        <w:t>*</w:t>
      </w:r>
      <w:r w:rsidRPr="00F76582">
        <w:rPr>
          <w:sz w:val="28"/>
          <w:szCs w:val="28"/>
        </w:rPr>
        <w:t>,</w:t>
      </w:r>
      <w:r w:rsidRPr="00F76582" w:rsidR="00125746">
        <w:rPr>
          <w:sz w:val="28"/>
          <w:szCs w:val="28"/>
        </w:rPr>
        <w:t xml:space="preserve"> </w:t>
      </w:r>
      <w:r w:rsidRPr="00F76582" w:rsidR="00F2397C">
        <w:rPr>
          <w:sz w:val="28"/>
          <w:szCs w:val="28"/>
        </w:rPr>
        <w:t xml:space="preserve">в нарушение </w:t>
      </w:r>
      <w:r w:rsidRPr="00F76582">
        <w:rPr>
          <w:sz w:val="28"/>
          <w:szCs w:val="28"/>
        </w:rPr>
        <w:t>п. 2.7 Правил дорожно</w:t>
      </w:r>
      <w:r w:rsidRPr="00F76582" w:rsidR="00901F61">
        <w:rPr>
          <w:sz w:val="28"/>
          <w:szCs w:val="28"/>
        </w:rPr>
        <w:t xml:space="preserve">го движения Российской Федерации </w:t>
      </w:r>
      <w:r w:rsidRPr="00F76582" w:rsidR="00B47BB3">
        <w:rPr>
          <w:sz w:val="28"/>
          <w:szCs w:val="28"/>
        </w:rPr>
        <w:t>употребил алкогольные напитки</w:t>
      </w:r>
      <w:r w:rsidRPr="00F76582" w:rsidR="00B15D3F">
        <w:rPr>
          <w:sz w:val="28"/>
          <w:szCs w:val="28"/>
        </w:rPr>
        <w:t xml:space="preserve"> </w:t>
      </w:r>
      <w:r w:rsidRPr="00F76582">
        <w:rPr>
          <w:sz w:val="28"/>
          <w:szCs w:val="28"/>
        </w:rPr>
        <w:t xml:space="preserve">после дорожно-транспортного происшествия, </w:t>
      </w:r>
      <w:r w:rsidRPr="00F76582" w:rsidR="00F2397C">
        <w:rPr>
          <w:sz w:val="28"/>
          <w:szCs w:val="28"/>
        </w:rPr>
        <w:t>к которому он причастен,</w:t>
      </w:r>
      <w:r w:rsidRPr="00F76582" w:rsidR="00BD0E50">
        <w:rPr>
          <w:sz w:val="28"/>
          <w:szCs w:val="28"/>
        </w:rPr>
        <w:t xml:space="preserve"> до проведения уполномоченным должностным лицом освидетельствования в целях установления состояния опьянения,</w:t>
      </w:r>
      <w:r w:rsidRPr="00F76582" w:rsidR="00F2397C">
        <w:rPr>
          <w:sz w:val="28"/>
          <w:szCs w:val="28"/>
        </w:rPr>
        <w:t xml:space="preserve"> </w:t>
      </w:r>
      <w:r w:rsidRPr="00F76582" w:rsidR="00B15D3F">
        <w:rPr>
          <w:sz w:val="28"/>
          <w:szCs w:val="28"/>
        </w:rPr>
        <w:t xml:space="preserve">то есть </w:t>
      </w:r>
      <w:r w:rsidRPr="00F76582">
        <w:rPr>
          <w:sz w:val="28"/>
          <w:szCs w:val="28"/>
        </w:rPr>
        <w:t xml:space="preserve">совершил административное правонарушение, предусмотренное ч. 3 ст. 12.27 Кодекса Российской Федерации об административных правонарушениях. </w:t>
      </w:r>
    </w:p>
    <w:p w:rsidR="007050CE" w:rsidRPr="00F76582" w:rsidP="00AB4574">
      <w:pPr>
        <w:pStyle w:val="21"/>
        <w:ind w:firstLine="709"/>
        <w:rPr>
          <w:sz w:val="28"/>
          <w:szCs w:val="28"/>
        </w:rPr>
      </w:pPr>
      <w:r w:rsidRPr="00F76582">
        <w:rPr>
          <w:sz w:val="28"/>
          <w:szCs w:val="28"/>
        </w:rPr>
        <w:t>В судебно</w:t>
      </w:r>
      <w:r w:rsidR="00FB1A73">
        <w:rPr>
          <w:sz w:val="28"/>
          <w:szCs w:val="28"/>
        </w:rPr>
        <w:t>м</w:t>
      </w:r>
      <w:r w:rsidRPr="00F76582">
        <w:rPr>
          <w:sz w:val="28"/>
          <w:szCs w:val="28"/>
        </w:rPr>
        <w:t xml:space="preserve"> </w:t>
      </w:r>
      <w:r w:rsidRPr="00F76582" w:rsidR="00FB1A73">
        <w:rPr>
          <w:sz w:val="28"/>
          <w:szCs w:val="28"/>
        </w:rPr>
        <w:t>заседани</w:t>
      </w:r>
      <w:r w:rsidR="00FB1A73">
        <w:rPr>
          <w:sz w:val="28"/>
          <w:szCs w:val="28"/>
        </w:rPr>
        <w:t>и</w:t>
      </w:r>
      <w:r w:rsidRPr="00F76582">
        <w:rPr>
          <w:sz w:val="28"/>
          <w:szCs w:val="28"/>
        </w:rPr>
        <w:t xml:space="preserve"> </w:t>
      </w:r>
      <w:r w:rsidRPr="00F76582" w:rsidR="009B364F">
        <w:rPr>
          <w:sz w:val="28"/>
          <w:szCs w:val="28"/>
        </w:rPr>
        <w:t>Сороколет</w:t>
      </w:r>
      <w:r w:rsidRPr="00F76582">
        <w:rPr>
          <w:sz w:val="28"/>
          <w:szCs w:val="28"/>
        </w:rPr>
        <w:t xml:space="preserve">ов </w:t>
      </w:r>
      <w:r w:rsidRPr="00F76582" w:rsidR="00384520">
        <w:rPr>
          <w:sz w:val="28"/>
          <w:szCs w:val="28"/>
        </w:rPr>
        <w:t>А.А</w:t>
      </w:r>
      <w:r w:rsidRPr="00F76582">
        <w:rPr>
          <w:sz w:val="28"/>
          <w:szCs w:val="28"/>
        </w:rPr>
        <w:t xml:space="preserve">. </w:t>
      </w:r>
      <w:r w:rsidR="00FB1A73">
        <w:rPr>
          <w:sz w:val="28"/>
          <w:szCs w:val="28"/>
        </w:rPr>
        <w:t>вину в совершении административного правонарушения признал, раскаялся</w:t>
      </w:r>
      <w:r w:rsidRPr="00F76582">
        <w:rPr>
          <w:sz w:val="28"/>
          <w:szCs w:val="28"/>
        </w:rPr>
        <w:t xml:space="preserve">. </w:t>
      </w:r>
    </w:p>
    <w:p w:rsidR="0006075D" w:rsidRPr="00F76582" w:rsidP="000607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6582">
        <w:rPr>
          <w:sz w:val="28"/>
          <w:szCs w:val="28"/>
        </w:rPr>
        <w:t>Исследовав представленные материал</w:t>
      </w:r>
      <w:r w:rsidRPr="00F76582" w:rsidR="0043125B">
        <w:rPr>
          <w:sz w:val="28"/>
          <w:szCs w:val="28"/>
        </w:rPr>
        <w:t xml:space="preserve">ы дела, </w:t>
      </w:r>
      <w:r w:rsidR="00FB1A73">
        <w:rPr>
          <w:sz w:val="28"/>
          <w:szCs w:val="28"/>
        </w:rPr>
        <w:t xml:space="preserve">заслушав </w:t>
      </w:r>
      <w:r w:rsidRPr="00F76582" w:rsidR="00FB1A73">
        <w:rPr>
          <w:sz w:val="28"/>
          <w:szCs w:val="28"/>
        </w:rPr>
        <w:t>Сороколетов</w:t>
      </w:r>
      <w:r w:rsidR="000831DA">
        <w:rPr>
          <w:sz w:val="28"/>
          <w:szCs w:val="28"/>
        </w:rPr>
        <w:t>а</w:t>
      </w:r>
      <w:r w:rsidRPr="00F76582" w:rsidR="00FB1A73">
        <w:rPr>
          <w:sz w:val="28"/>
          <w:szCs w:val="28"/>
        </w:rPr>
        <w:t xml:space="preserve"> А.А</w:t>
      </w:r>
      <w:r w:rsidR="000831DA">
        <w:rPr>
          <w:sz w:val="28"/>
          <w:szCs w:val="28"/>
        </w:rPr>
        <w:t>.,</w:t>
      </w:r>
      <w:r w:rsidRPr="00F76582" w:rsidR="00FB1A73">
        <w:rPr>
          <w:sz w:val="28"/>
          <w:szCs w:val="28"/>
        </w:rPr>
        <w:t xml:space="preserve"> </w:t>
      </w:r>
      <w:r w:rsidRPr="00F76582">
        <w:rPr>
          <w:sz w:val="28"/>
          <w:szCs w:val="28"/>
        </w:rPr>
        <w:t>мировой судья приходит к следующему.</w:t>
      </w:r>
    </w:p>
    <w:p w:rsidR="00AB4574" w:rsidRPr="00F76582" w:rsidP="00AB45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6582">
        <w:rPr>
          <w:sz w:val="28"/>
          <w:szCs w:val="28"/>
        </w:rPr>
        <w:t>В силу ч. 3 ст. 12.27 Кодекса Российской Федерации об административных правонарушениях административно-противоправным и наказуемым признается в частности невыполнение требования Правил дорожного движения о запрещении водителю употреблять алкогольные напитки после дорожно-транспортного происшествия, к которому он причастен,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освидетельствования.</w:t>
      </w:r>
    </w:p>
    <w:p w:rsidR="00AB4574" w:rsidRPr="00F76582" w:rsidP="00AB457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76582">
        <w:rPr>
          <w:sz w:val="28"/>
          <w:szCs w:val="28"/>
        </w:rPr>
        <w:t xml:space="preserve">Согласно п. 2.7 Правил дорожного движения Российской Федерации, утвержденных Постановлением Совета Министров – Правительства РФ от 23 октября 1993 г. </w:t>
      </w:r>
      <w:r w:rsidR="000831DA">
        <w:rPr>
          <w:sz w:val="28"/>
          <w:szCs w:val="28"/>
        </w:rPr>
        <w:t>№</w:t>
      </w:r>
      <w:r w:rsidRPr="00F76582">
        <w:rPr>
          <w:sz w:val="28"/>
          <w:szCs w:val="28"/>
        </w:rPr>
        <w:t xml:space="preserve"> 1090 водителю запрещается употреблять алкогольные напитки после дорожно-транспортного происшествия, к которому он причастен, до </w:t>
      </w:r>
      <w:r w:rsidRPr="00F76582">
        <w:rPr>
          <w:sz w:val="28"/>
          <w:szCs w:val="28"/>
        </w:rPr>
        <w:t>проведения освидетельствования с целью установления состояния опьянения или до принятия решения об освобождении от проведения такого ос</w:t>
      </w:r>
      <w:r w:rsidRPr="00F76582">
        <w:rPr>
          <w:rFonts w:eastAsiaTheme="minorHAnsi"/>
          <w:sz w:val="28"/>
          <w:szCs w:val="28"/>
          <w:lang w:eastAsia="en-US"/>
        </w:rPr>
        <w:t>видетельствования.</w:t>
      </w:r>
    </w:p>
    <w:p w:rsidR="00AB4574" w:rsidRPr="00F76582" w:rsidP="00AB457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76582">
        <w:rPr>
          <w:rFonts w:eastAsiaTheme="minorHAnsi"/>
          <w:sz w:val="28"/>
          <w:szCs w:val="28"/>
          <w:lang w:eastAsia="en-US"/>
        </w:rPr>
        <w:t>В силу п. 1.2 Правил дорожного движения Российской Федерации дорожно-транспортным происшествием является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AB4574" w:rsidRPr="00F76582" w:rsidP="00AB457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76582">
        <w:rPr>
          <w:rFonts w:eastAsiaTheme="minorHAnsi"/>
          <w:sz w:val="28"/>
          <w:szCs w:val="28"/>
          <w:lang w:eastAsia="en-US"/>
        </w:rPr>
        <w:t>Событие административного правонарушения и вина</w:t>
      </w:r>
      <w:r w:rsidRPr="00F76582">
        <w:rPr>
          <w:rFonts w:eastAsiaTheme="minorHAnsi"/>
          <w:sz w:val="28"/>
          <w:szCs w:val="28"/>
          <w:lang w:eastAsia="en-US"/>
        </w:rPr>
        <w:br/>
      </w:r>
      <w:r w:rsidRPr="00F76582">
        <w:rPr>
          <w:sz w:val="28"/>
          <w:szCs w:val="28"/>
        </w:rPr>
        <w:t xml:space="preserve">Сороколетова А.А. </w:t>
      </w:r>
      <w:r w:rsidRPr="00F76582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F76582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AB4574" w:rsidRPr="00F76582" w:rsidP="00AB4574">
      <w:pPr>
        <w:ind w:firstLine="709"/>
        <w:jc w:val="both"/>
        <w:rPr>
          <w:sz w:val="28"/>
          <w:szCs w:val="28"/>
        </w:rPr>
      </w:pPr>
      <w:r w:rsidRPr="00F76582">
        <w:rPr>
          <w:rFonts w:eastAsia="Calibri"/>
          <w:sz w:val="28"/>
          <w:szCs w:val="28"/>
          <w:lang w:eastAsia="en-US"/>
        </w:rPr>
        <w:t xml:space="preserve">- </w:t>
      </w:r>
      <w:r w:rsidRPr="00F76582">
        <w:rPr>
          <w:sz w:val="28"/>
          <w:szCs w:val="28"/>
        </w:rPr>
        <w:t xml:space="preserve">протоколом об административном правонарушении 86 ХМ №670329 от 14 июля 2025 года, составленным в соответствии с требованиями ст. 28.2 Кодекса Российской Федерации об административных правонарушениях, согласно которому 14 июля 2025 года в 20 час 20 минут в </w:t>
      </w:r>
      <w:r w:rsidR="00236E52">
        <w:rPr>
          <w:sz w:val="28"/>
          <w:szCs w:val="28"/>
        </w:rPr>
        <w:t>*</w:t>
      </w:r>
      <w:r w:rsidRPr="00F76582">
        <w:rPr>
          <w:sz w:val="28"/>
          <w:szCs w:val="28"/>
        </w:rPr>
        <w:t xml:space="preserve">, Сороколетов А.А. не выполнил требование </w:t>
      </w:r>
      <w:r w:rsidRPr="00A4205E">
        <w:rPr>
          <w:sz w:val="28"/>
          <w:szCs w:val="28"/>
        </w:rPr>
        <w:t>Правил</w:t>
      </w:r>
      <w:r w:rsidRPr="00F76582">
        <w:rPr>
          <w:sz w:val="28"/>
          <w:szCs w:val="28"/>
        </w:rPr>
        <w:t xml:space="preserve"> дорожного движения о запрещении водителю употреблять алкогольные напитки после дорожно-транспортного происшествия, к которому он причастен;</w:t>
      </w:r>
    </w:p>
    <w:p w:rsidR="000F7E90" w:rsidRPr="00F76582" w:rsidP="000F7E90">
      <w:pPr>
        <w:ind w:firstLine="708"/>
        <w:jc w:val="both"/>
        <w:rPr>
          <w:sz w:val="28"/>
          <w:szCs w:val="28"/>
        </w:rPr>
      </w:pPr>
      <w:r w:rsidRPr="00F76582">
        <w:rPr>
          <w:sz w:val="28"/>
          <w:szCs w:val="28"/>
        </w:rPr>
        <w:t xml:space="preserve">- актом освидетельствования на состояние алкогольного опьянения 86 ГП №072042 от 14 июля 2025 года, согласно которому у </w:t>
      </w:r>
      <w:r w:rsidRPr="00F76582">
        <w:rPr>
          <w:sz w:val="28"/>
          <w:szCs w:val="28"/>
        </w:rPr>
        <w:br/>
        <w:t>Сороколетова А.А.</w:t>
      </w:r>
      <w:r w:rsidRPr="00F76582">
        <w:rPr>
          <w:color w:val="000000"/>
          <w:sz w:val="28"/>
          <w:szCs w:val="28"/>
        </w:rPr>
        <w:t xml:space="preserve"> </w:t>
      </w:r>
      <w:r w:rsidRPr="00F76582">
        <w:rPr>
          <w:sz w:val="28"/>
          <w:szCs w:val="28"/>
        </w:rPr>
        <w:t>установлено состояние алкогольного опьянения, от подписи об ознакомлении с результатом освидетельствования Сороколетов А.А. отказался, о чем в акт внесена соответствующая запись;</w:t>
      </w:r>
    </w:p>
    <w:p w:rsidR="00090208" w:rsidRPr="00F76582" w:rsidP="00090208">
      <w:pPr>
        <w:ind w:firstLine="708"/>
        <w:jc w:val="both"/>
        <w:rPr>
          <w:sz w:val="28"/>
          <w:szCs w:val="28"/>
        </w:rPr>
      </w:pPr>
      <w:r w:rsidRPr="00F76582">
        <w:rPr>
          <w:sz w:val="28"/>
          <w:szCs w:val="28"/>
        </w:rPr>
        <w:t xml:space="preserve">- </w:t>
      </w:r>
      <w:r>
        <w:rPr>
          <w:sz w:val="28"/>
          <w:szCs w:val="28"/>
        </w:rPr>
        <w:t>показаниями</w:t>
      </w:r>
      <w:r w:rsidRPr="00F76582">
        <w:rPr>
          <w:sz w:val="28"/>
          <w:szCs w:val="28"/>
        </w:rPr>
        <w:t xml:space="preserve"> технического средства измерения ТИГОН М-3003 заводской номер №А900823</w:t>
      </w:r>
      <w:r w:rsidRPr="00F76582">
        <w:rPr>
          <w:color w:val="000000"/>
          <w:sz w:val="28"/>
          <w:szCs w:val="28"/>
        </w:rPr>
        <w:t>,</w:t>
      </w:r>
      <w:r w:rsidRPr="00F76582">
        <w:rPr>
          <w:sz w:val="28"/>
          <w:szCs w:val="28"/>
        </w:rPr>
        <w:t xml:space="preserve"> согласно которым концентрация абсолютного этилового спирта на один литр выдыхаемого Сороколетовым А.А. воздуха на момент освидетельствования составила 0,673 мг/л;</w:t>
      </w:r>
    </w:p>
    <w:p w:rsidR="00954B8F" w:rsidRPr="00F76582" w:rsidP="00954B8F">
      <w:pPr>
        <w:ind w:firstLine="709"/>
        <w:jc w:val="both"/>
        <w:rPr>
          <w:sz w:val="28"/>
          <w:szCs w:val="28"/>
        </w:rPr>
      </w:pPr>
      <w:r w:rsidRPr="00F76582">
        <w:rPr>
          <w:sz w:val="28"/>
          <w:szCs w:val="28"/>
        </w:rPr>
        <w:t>- протоколом 86 НП 038267 от 14 июля 2025 года о направлении Сороколетова А.А.</w:t>
      </w:r>
      <w:r w:rsidRPr="00F76582">
        <w:rPr>
          <w:color w:val="000000"/>
          <w:sz w:val="28"/>
          <w:szCs w:val="28"/>
        </w:rPr>
        <w:t xml:space="preserve"> </w:t>
      </w:r>
      <w:r w:rsidRPr="00F76582">
        <w:rPr>
          <w:sz w:val="28"/>
          <w:szCs w:val="28"/>
        </w:rPr>
        <w:t xml:space="preserve">на медицинское освидетельствование на состояние опьянения в связи с его несогласием с результатами освидетельствования на состояние опьянения; </w:t>
      </w:r>
    </w:p>
    <w:p w:rsidR="00B70EF9" w:rsidRPr="00F76582" w:rsidP="00B70EF9">
      <w:pPr>
        <w:ind w:firstLine="708"/>
        <w:jc w:val="both"/>
        <w:rPr>
          <w:sz w:val="28"/>
          <w:szCs w:val="28"/>
        </w:rPr>
      </w:pPr>
      <w:r w:rsidRPr="00F76582">
        <w:rPr>
          <w:sz w:val="28"/>
          <w:szCs w:val="28"/>
        </w:rPr>
        <w:t xml:space="preserve">- актом медицинского освидетельствования на состояние опьянения </w:t>
      </w:r>
      <w:r w:rsidRPr="00F76582">
        <w:rPr>
          <w:sz w:val="28"/>
          <w:szCs w:val="28"/>
        </w:rPr>
        <w:br/>
        <w:t xml:space="preserve">№388 от 14 июля 2025 года, согласно которому у Сороколетова А.А. установлено состояние опьянения. Исследование проведено с помощью технического средства измерения – анализатора концентрации паров этанола в выдыхаемом воздухе </w:t>
      </w:r>
      <w:r w:rsidRPr="00F76582">
        <w:rPr>
          <w:sz w:val="28"/>
          <w:szCs w:val="28"/>
          <w:lang w:val="en-US"/>
        </w:rPr>
        <w:t>Alcotest</w:t>
      </w:r>
      <w:r w:rsidRPr="00F76582">
        <w:rPr>
          <w:sz w:val="28"/>
          <w:szCs w:val="28"/>
        </w:rPr>
        <w:t xml:space="preserve">, модель 6810, заводской номер </w:t>
      </w:r>
      <w:r w:rsidRPr="00F76582">
        <w:rPr>
          <w:sz w:val="28"/>
          <w:szCs w:val="28"/>
          <w:lang w:val="en-US"/>
        </w:rPr>
        <w:t>ARF</w:t>
      </w:r>
      <w:r w:rsidRPr="00F76582">
        <w:rPr>
          <w:sz w:val="28"/>
          <w:szCs w:val="28"/>
        </w:rPr>
        <w:t>С 0252, абсолютная погрешность (+/-) 0,05 мг/л, при этом концентрация абсолютного этилового спирта на один литр выдыхаемого Сороколетовым А.А.</w:t>
      </w:r>
      <w:r w:rsidRPr="00F76582">
        <w:rPr>
          <w:color w:val="000000"/>
          <w:sz w:val="28"/>
          <w:szCs w:val="28"/>
        </w:rPr>
        <w:t xml:space="preserve"> </w:t>
      </w:r>
      <w:r w:rsidRPr="00F76582">
        <w:rPr>
          <w:sz w:val="28"/>
          <w:szCs w:val="28"/>
        </w:rPr>
        <w:t xml:space="preserve">воздуха на момент освидетельствования составила 0,50 мг/л при первом выдохе и 0,49 мг/л при втором выдохе </w:t>
      </w:r>
      <w:r w:rsidRPr="00F76582">
        <w:rPr>
          <w:sz w:val="28"/>
          <w:szCs w:val="28"/>
        </w:rPr>
        <w:t>освидетельствуемого</w:t>
      </w:r>
      <w:r w:rsidRPr="00F76582">
        <w:rPr>
          <w:sz w:val="28"/>
          <w:szCs w:val="28"/>
        </w:rPr>
        <w:t>;</w:t>
      </w:r>
    </w:p>
    <w:p w:rsidR="00AB4574" w:rsidRPr="00F76582" w:rsidP="00AB4574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F76582">
        <w:rPr>
          <w:sz w:val="28"/>
          <w:szCs w:val="28"/>
        </w:rPr>
        <w:t xml:space="preserve"> - копией сообщения временно исполняющего обязанности старшего оперативного дежурного дежурной части ОМВД России по Советскому району М.Е. от 14 июля 2025 года, о поступившем 14 июля 2025 года в 20 часов 25 минуты в дежурную часть ОМВД России по Советскому району сообщении от П.А. о том, что на </w:t>
      </w:r>
      <w:r w:rsidR="00236E52">
        <w:rPr>
          <w:sz w:val="28"/>
          <w:szCs w:val="28"/>
        </w:rPr>
        <w:t>*</w:t>
      </w:r>
      <w:r w:rsidRPr="00F76582">
        <w:rPr>
          <w:sz w:val="28"/>
          <w:szCs w:val="28"/>
        </w:rPr>
        <w:t>, на кольцевом движении произошло дорожно-транспортное происшествие без пострадавших, водитель возможно несовершеннолетний;</w:t>
      </w:r>
    </w:p>
    <w:p w:rsidR="00E33923" w:rsidRPr="00F76582" w:rsidP="00AB4574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F76582">
        <w:rPr>
          <w:sz w:val="28"/>
          <w:szCs w:val="28"/>
        </w:rPr>
        <w:t xml:space="preserve">- копией определения об отказе в возбуждении дела об административном правонарушении в отношении Сороколетова А.А. от 14 июля 2025 года, согласно которому </w:t>
      </w:r>
      <w:r w:rsidRPr="00F76582" w:rsidR="00071C66">
        <w:rPr>
          <w:sz w:val="28"/>
          <w:szCs w:val="28"/>
        </w:rPr>
        <w:t xml:space="preserve">14 июля 2025 года в 20 час 20 минут в </w:t>
      </w:r>
      <w:r w:rsidR="00236E52">
        <w:rPr>
          <w:sz w:val="28"/>
          <w:szCs w:val="28"/>
        </w:rPr>
        <w:t>*</w:t>
      </w:r>
      <w:r w:rsidRPr="00F76582" w:rsidR="00071C66">
        <w:rPr>
          <w:sz w:val="28"/>
          <w:szCs w:val="28"/>
        </w:rPr>
        <w:t xml:space="preserve">, Сороколетов А.А., управляя автомобилем </w:t>
      </w:r>
      <w:r w:rsidR="00236E52">
        <w:rPr>
          <w:sz w:val="28"/>
          <w:szCs w:val="28"/>
        </w:rPr>
        <w:t>*</w:t>
      </w:r>
      <w:r w:rsidRPr="00F76582" w:rsidR="00071C66">
        <w:rPr>
          <w:sz w:val="28"/>
          <w:szCs w:val="28"/>
        </w:rPr>
        <w:t xml:space="preserve">, государственный регистрационный знак </w:t>
      </w:r>
      <w:r w:rsidR="00236E52">
        <w:rPr>
          <w:sz w:val="28"/>
          <w:szCs w:val="28"/>
        </w:rPr>
        <w:t>*</w:t>
      </w:r>
      <w:r w:rsidRPr="00F76582" w:rsidR="00071C66">
        <w:rPr>
          <w:sz w:val="28"/>
          <w:szCs w:val="28"/>
        </w:rPr>
        <w:t>, допустил занос задней оси, не справился с управлением, совершил столкновение с отбойником;</w:t>
      </w:r>
    </w:p>
    <w:p w:rsidR="00071C66" w:rsidRPr="00F76582" w:rsidP="00AB4574">
      <w:pPr>
        <w:ind w:firstLine="709"/>
        <w:jc w:val="both"/>
        <w:rPr>
          <w:sz w:val="28"/>
          <w:szCs w:val="28"/>
        </w:rPr>
      </w:pPr>
      <w:r w:rsidRPr="00F76582">
        <w:rPr>
          <w:sz w:val="28"/>
          <w:szCs w:val="28"/>
        </w:rPr>
        <w:t>- копией сведений о водителях и транспортных средств, участвовавших в ДТП, произошедшем 1</w:t>
      </w:r>
      <w:r w:rsidRPr="00F76582" w:rsidR="00326592">
        <w:rPr>
          <w:sz w:val="28"/>
          <w:szCs w:val="28"/>
        </w:rPr>
        <w:t>4</w:t>
      </w:r>
      <w:r w:rsidRPr="00F76582">
        <w:rPr>
          <w:sz w:val="28"/>
          <w:szCs w:val="28"/>
        </w:rPr>
        <w:t xml:space="preserve"> июля 2025 года в 20 час 20 минут на </w:t>
      </w:r>
      <w:r w:rsidR="00236E52">
        <w:rPr>
          <w:sz w:val="28"/>
          <w:szCs w:val="28"/>
        </w:rPr>
        <w:t>*</w:t>
      </w:r>
      <w:r w:rsidRPr="00F76582">
        <w:rPr>
          <w:sz w:val="28"/>
          <w:szCs w:val="28"/>
        </w:rPr>
        <w:t>, согласно которым в результате ДТП</w:t>
      </w:r>
      <w:r w:rsidRPr="00F76582" w:rsidR="00E33923">
        <w:rPr>
          <w:sz w:val="28"/>
          <w:szCs w:val="28"/>
        </w:rPr>
        <w:t xml:space="preserve"> повреждено одно транспортное средство:</w:t>
      </w:r>
      <w:r w:rsidRPr="00F76582">
        <w:rPr>
          <w:sz w:val="28"/>
          <w:szCs w:val="28"/>
        </w:rPr>
        <w:t xml:space="preserve"> автомобиль </w:t>
      </w:r>
      <w:r w:rsidR="00236E52">
        <w:rPr>
          <w:sz w:val="28"/>
          <w:szCs w:val="28"/>
        </w:rPr>
        <w:t>*</w:t>
      </w:r>
      <w:r w:rsidRPr="00F76582">
        <w:rPr>
          <w:sz w:val="28"/>
          <w:szCs w:val="28"/>
        </w:rPr>
        <w:t xml:space="preserve">, государственный регистрационный знак </w:t>
      </w:r>
      <w:r w:rsidR="00236E52">
        <w:rPr>
          <w:sz w:val="28"/>
          <w:szCs w:val="28"/>
        </w:rPr>
        <w:t>*</w:t>
      </w:r>
      <w:r w:rsidRPr="00F76582" w:rsidR="00326592">
        <w:rPr>
          <w:sz w:val="28"/>
          <w:szCs w:val="28"/>
        </w:rPr>
        <w:t>,</w:t>
      </w:r>
      <w:r w:rsidRPr="00F76582">
        <w:rPr>
          <w:sz w:val="28"/>
          <w:szCs w:val="28"/>
        </w:rPr>
        <w:t xml:space="preserve"> получил механические повреждения (</w:t>
      </w:r>
      <w:r w:rsidRPr="00F76582" w:rsidR="00326592">
        <w:rPr>
          <w:sz w:val="28"/>
          <w:szCs w:val="28"/>
        </w:rPr>
        <w:t xml:space="preserve">правая передняя фара,  </w:t>
      </w:r>
      <w:r w:rsidRPr="00F76582">
        <w:rPr>
          <w:sz w:val="28"/>
          <w:szCs w:val="28"/>
        </w:rPr>
        <w:t>передний бампер</w:t>
      </w:r>
      <w:r w:rsidRPr="00F76582" w:rsidR="00326592">
        <w:rPr>
          <w:sz w:val="28"/>
          <w:szCs w:val="28"/>
        </w:rPr>
        <w:t>, капот, решетка радиатора, переднее правое крыло, передняя правая дверь, правая задняя дверь, правое заднее крыло, задний бампер, левое заднее крыло, левая задняя дверь, левая передняя дверь, левое переднее крыло</w:t>
      </w:r>
      <w:r w:rsidRPr="00F76582">
        <w:rPr>
          <w:sz w:val="28"/>
          <w:szCs w:val="28"/>
        </w:rPr>
        <w:t>);</w:t>
      </w:r>
    </w:p>
    <w:p w:rsidR="00071C66" w:rsidRPr="00F76582" w:rsidP="00071C66">
      <w:pPr>
        <w:ind w:firstLine="709"/>
        <w:jc w:val="both"/>
        <w:rPr>
          <w:sz w:val="28"/>
          <w:szCs w:val="28"/>
        </w:rPr>
      </w:pPr>
      <w:r w:rsidRPr="00F76582">
        <w:rPr>
          <w:sz w:val="28"/>
          <w:szCs w:val="28"/>
        </w:rPr>
        <w:t xml:space="preserve">- копией схемы места дорожно-транспортного происшествия, произошедшего 14 июля 2025 года в 20 час 20 минут в </w:t>
      </w:r>
      <w:r w:rsidR="00236E52">
        <w:rPr>
          <w:sz w:val="28"/>
          <w:szCs w:val="28"/>
        </w:rPr>
        <w:t>*</w:t>
      </w:r>
      <w:r w:rsidRPr="00F76582">
        <w:rPr>
          <w:sz w:val="28"/>
          <w:szCs w:val="28"/>
        </w:rPr>
        <w:t>, на которой отражено расположение транспортн</w:t>
      </w:r>
      <w:r w:rsidR="009D0D4E">
        <w:rPr>
          <w:sz w:val="28"/>
          <w:szCs w:val="28"/>
        </w:rPr>
        <w:t>ого</w:t>
      </w:r>
      <w:r w:rsidRPr="00F76582">
        <w:rPr>
          <w:sz w:val="28"/>
          <w:szCs w:val="28"/>
        </w:rPr>
        <w:t xml:space="preserve"> средств</w:t>
      </w:r>
      <w:r w:rsidR="009D0D4E">
        <w:rPr>
          <w:sz w:val="28"/>
          <w:szCs w:val="28"/>
        </w:rPr>
        <w:t>а</w:t>
      </w:r>
      <w:r w:rsidRPr="00F76582">
        <w:rPr>
          <w:sz w:val="28"/>
          <w:szCs w:val="28"/>
        </w:rPr>
        <w:t xml:space="preserve"> Сороколетов А.А., а также место столкновения автомобиля с отбойником. Схема Сороколетовым А.А. подписана, каких-либо замечаний и дополнений относительно содержания схемы не выражено; </w:t>
      </w:r>
    </w:p>
    <w:p w:rsidR="00071C66" w:rsidRPr="00F76582" w:rsidP="00AB4574">
      <w:pPr>
        <w:ind w:firstLine="709"/>
        <w:jc w:val="both"/>
        <w:rPr>
          <w:sz w:val="28"/>
          <w:szCs w:val="28"/>
        </w:rPr>
      </w:pPr>
      <w:r w:rsidRPr="00F76582">
        <w:rPr>
          <w:sz w:val="28"/>
          <w:szCs w:val="28"/>
        </w:rPr>
        <w:t xml:space="preserve">- карточкой учета транспортного средства, согласно которой </w:t>
      </w:r>
      <w:r w:rsidRPr="00F76582" w:rsidR="007C24B2">
        <w:rPr>
          <w:sz w:val="28"/>
          <w:szCs w:val="28"/>
        </w:rPr>
        <w:t xml:space="preserve">Сороколетов А.А. является </w:t>
      </w:r>
      <w:r w:rsidRPr="00F76582">
        <w:rPr>
          <w:sz w:val="28"/>
          <w:szCs w:val="28"/>
        </w:rPr>
        <w:t xml:space="preserve">владельцем транспортного средства </w:t>
      </w:r>
      <w:r w:rsidR="00236E52">
        <w:rPr>
          <w:sz w:val="28"/>
          <w:szCs w:val="28"/>
        </w:rPr>
        <w:t>*</w:t>
      </w:r>
      <w:r w:rsidRPr="00F76582">
        <w:rPr>
          <w:sz w:val="28"/>
          <w:szCs w:val="28"/>
        </w:rPr>
        <w:t xml:space="preserve">, государственный регистрационный знак </w:t>
      </w:r>
      <w:r w:rsidR="00236E52">
        <w:rPr>
          <w:sz w:val="28"/>
          <w:szCs w:val="28"/>
        </w:rPr>
        <w:t>*</w:t>
      </w:r>
      <w:r w:rsidRPr="00F76582" w:rsidR="007C24B2">
        <w:rPr>
          <w:sz w:val="28"/>
          <w:szCs w:val="28"/>
        </w:rPr>
        <w:t>;</w:t>
      </w:r>
    </w:p>
    <w:p w:rsidR="007C24B2" w:rsidRPr="00F76582" w:rsidP="007C24B2">
      <w:pPr>
        <w:ind w:firstLine="709"/>
        <w:jc w:val="both"/>
        <w:rPr>
          <w:sz w:val="28"/>
          <w:szCs w:val="28"/>
        </w:rPr>
      </w:pPr>
      <w:r w:rsidRPr="00F76582">
        <w:rPr>
          <w:sz w:val="28"/>
          <w:szCs w:val="28"/>
        </w:rPr>
        <w:t xml:space="preserve">- карточкой операций с ВУ, согласно которой Сороколетов А.А. имеет водительское удостоверение со сроком действия до 12 марта 2029 года; </w:t>
      </w:r>
    </w:p>
    <w:p w:rsidR="00AB4574" w:rsidRPr="00F76582" w:rsidP="00AB4574">
      <w:pPr>
        <w:tabs>
          <w:tab w:val="left" w:pos="851"/>
        </w:tabs>
        <w:ind w:firstLine="720"/>
        <w:jc w:val="both"/>
        <w:rPr>
          <w:sz w:val="28"/>
          <w:szCs w:val="28"/>
          <w:lang w:eastAsia="ar-SA"/>
        </w:rPr>
      </w:pPr>
      <w:r w:rsidRPr="00F76582">
        <w:rPr>
          <w:sz w:val="28"/>
          <w:szCs w:val="28"/>
          <w:lang w:eastAsia="ar-SA"/>
        </w:rPr>
        <w:t xml:space="preserve">- </w:t>
      </w:r>
      <w:r w:rsidR="009D0D4E">
        <w:rPr>
          <w:sz w:val="28"/>
          <w:szCs w:val="28"/>
          <w:lang w:eastAsia="ar-SA"/>
        </w:rPr>
        <w:t>объяснением</w:t>
      </w:r>
      <w:r w:rsidRPr="00F76582">
        <w:rPr>
          <w:sz w:val="28"/>
          <w:szCs w:val="28"/>
          <w:lang w:eastAsia="ar-SA"/>
        </w:rPr>
        <w:t xml:space="preserve"> </w:t>
      </w:r>
      <w:r w:rsidRPr="00F76582">
        <w:rPr>
          <w:sz w:val="28"/>
          <w:szCs w:val="28"/>
        </w:rPr>
        <w:t>Сороколетов</w:t>
      </w:r>
      <w:r w:rsidR="00FF4EBA">
        <w:rPr>
          <w:sz w:val="28"/>
          <w:szCs w:val="28"/>
        </w:rPr>
        <w:t>а</w:t>
      </w:r>
      <w:r w:rsidRPr="00F76582">
        <w:rPr>
          <w:sz w:val="28"/>
          <w:szCs w:val="28"/>
        </w:rPr>
        <w:t xml:space="preserve"> А.А. </w:t>
      </w:r>
      <w:r w:rsidRPr="00F76582">
        <w:rPr>
          <w:sz w:val="28"/>
          <w:szCs w:val="28"/>
          <w:lang w:eastAsia="ar-SA"/>
        </w:rPr>
        <w:t>от 1</w:t>
      </w:r>
      <w:r w:rsidRPr="00F76582" w:rsidR="007C24B2">
        <w:rPr>
          <w:sz w:val="28"/>
          <w:szCs w:val="28"/>
          <w:lang w:eastAsia="ar-SA"/>
        </w:rPr>
        <w:t>4</w:t>
      </w:r>
      <w:r w:rsidRPr="00F76582">
        <w:rPr>
          <w:sz w:val="28"/>
          <w:szCs w:val="28"/>
          <w:lang w:eastAsia="ar-SA"/>
        </w:rPr>
        <w:t xml:space="preserve"> июля 2025 года, в котором он указал, что </w:t>
      </w:r>
      <w:r w:rsidRPr="00F76582">
        <w:rPr>
          <w:sz w:val="28"/>
          <w:szCs w:val="28"/>
        </w:rPr>
        <w:t>1</w:t>
      </w:r>
      <w:r w:rsidRPr="00F76582" w:rsidR="007C24B2">
        <w:rPr>
          <w:sz w:val="28"/>
          <w:szCs w:val="28"/>
        </w:rPr>
        <w:t>4</w:t>
      </w:r>
      <w:r w:rsidRPr="00F76582">
        <w:rPr>
          <w:sz w:val="28"/>
          <w:szCs w:val="28"/>
        </w:rPr>
        <w:t xml:space="preserve"> июля 2025 года в 20 час 20 минут </w:t>
      </w:r>
      <w:r w:rsidRPr="00F76582">
        <w:rPr>
          <w:sz w:val="28"/>
          <w:szCs w:val="28"/>
          <w:lang w:eastAsia="ar-SA"/>
        </w:rPr>
        <w:t xml:space="preserve">управлял автомобилем </w:t>
      </w:r>
      <w:r w:rsidR="00236E52">
        <w:rPr>
          <w:sz w:val="28"/>
          <w:szCs w:val="28"/>
        </w:rPr>
        <w:t>*</w:t>
      </w:r>
      <w:r w:rsidRPr="00F76582">
        <w:rPr>
          <w:sz w:val="28"/>
          <w:szCs w:val="28"/>
        </w:rPr>
        <w:t>,</w:t>
      </w:r>
      <w:r w:rsidRPr="00F76582" w:rsidR="004D1CE6">
        <w:rPr>
          <w:sz w:val="28"/>
          <w:szCs w:val="28"/>
        </w:rPr>
        <w:t xml:space="preserve"> </w:t>
      </w:r>
      <w:r w:rsidRPr="00F76582">
        <w:rPr>
          <w:sz w:val="28"/>
          <w:szCs w:val="28"/>
        </w:rPr>
        <w:t xml:space="preserve">государственный регистрационный знак </w:t>
      </w:r>
      <w:r w:rsidR="00236E52">
        <w:rPr>
          <w:sz w:val="28"/>
          <w:szCs w:val="28"/>
        </w:rPr>
        <w:t>*</w:t>
      </w:r>
      <w:r w:rsidRPr="00F76582" w:rsidR="007C24B2">
        <w:rPr>
          <w:sz w:val="28"/>
          <w:szCs w:val="28"/>
        </w:rPr>
        <w:t>,</w:t>
      </w:r>
      <w:r w:rsidRPr="00F76582">
        <w:rPr>
          <w:sz w:val="28"/>
          <w:szCs w:val="28"/>
          <w:lang w:eastAsia="ar-SA"/>
        </w:rPr>
        <w:t xml:space="preserve"> </w:t>
      </w:r>
      <w:r w:rsidRPr="00F76582" w:rsidR="004D1CE6">
        <w:rPr>
          <w:sz w:val="28"/>
          <w:szCs w:val="28"/>
          <w:lang w:eastAsia="ar-SA"/>
        </w:rPr>
        <w:t xml:space="preserve">отвлекся от управления автомобилем и в указанное в протоколе об административном правонарушении месте, двигаясь по правой крайней </w:t>
      </w:r>
      <w:r w:rsidRPr="00F76582" w:rsidR="009D0D4E">
        <w:rPr>
          <w:sz w:val="28"/>
          <w:szCs w:val="28"/>
          <w:lang w:eastAsia="ar-SA"/>
        </w:rPr>
        <w:t>полосе въехал</w:t>
      </w:r>
      <w:r w:rsidRPr="00F76582" w:rsidR="004D1CE6">
        <w:rPr>
          <w:sz w:val="28"/>
          <w:szCs w:val="28"/>
          <w:lang w:eastAsia="ar-SA"/>
        </w:rPr>
        <w:t xml:space="preserve"> в отбойник по пути следования, после чего </w:t>
      </w:r>
      <w:r w:rsidR="008A6E5A">
        <w:rPr>
          <w:sz w:val="28"/>
          <w:szCs w:val="28"/>
          <w:lang w:eastAsia="ar-SA"/>
        </w:rPr>
        <w:t>ушел</w:t>
      </w:r>
      <w:r w:rsidRPr="00F76582">
        <w:rPr>
          <w:sz w:val="28"/>
          <w:szCs w:val="28"/>
          <w:lang w:eastAsia="ar-SA"/>
        </w:rPr>
        <w:t xml:space="preserve"> </w:t>
      </w:r>
      <w:r w:rsidRPr="00F76582" w:rsidR="004D1CE6">
        <w:rPr>
          <w:sz w:val="28"/>
          <w:szCs w:val="28"/>
          <w:lang w:eastAsia="ar-SA"/>
        </w:rPr>
        <w:t>домой</w:t>
      </w:r>
      <w:r w:rsidRPr="00F76582">
        <w:rPr>
          <w:sz w:val="28"/>
          <w:szCs w:val="28"/>
          <w:lang w:eastAsia="ar-SA"/>
        </w:rPr>
        <w:t xml:space="preserve">, где выпил </w:t>
      </w:r>
      <w:r w:rsidRPr="00F76582" w:rsidR="004D1CE6">
        <w:rPr>
          <w:sz w:val="28"/>
          <w:szCs w:val="28"/>
          <w:lang w:eastAsia="ar-SA"/>
        </w:rPr>
        <w:t>100 грамм коньяка, далее приехали сотрудники полиции;</w:t>
      </w:r>
    </w:p>
    <w:p w:rsidR="004D1CE6" w:rsidRPr="00F76582" w:rsidP="004D1CE6">
      <w:pPr>
        <w:suppressAutoHyphens/>
        <w:ind w:firstLine="709"/>
        <w:jc w:val="both"/>
        <w:rPr>
          <w:sz w:val="28"/>
          <w:szCs w:val="28"/>
        </w:rPr>
      </w:pPr>
      <w:r w:rsidRPr="008A6E5A">
        <w:rPr>
          <w:sz w:val="28"/>
          <w:szCs w:val="28"/>
        </w:rPr>
        <w:t xml:space="preserve">- видеозаписью, представленной в материалах дела на диске, на которой в частности зафиксированы </w:t>
      </w:r>
      <w:r w:rsidRPr="008A6E5A">
        <w:rPr>
          <w:color w:val="000000"/>
          <w:sz w:val="28"/>
          <w:szCs w:val="28"/>
        </w:rPr>
        <w:t xml:space="preserve">процедура </w:t>
      </w:r>
      <w:r w:rsidRPr="008A6E5A">
        <w:rPr>
          <w:sz w:val="28"/>
          <w:szCs w:val="28"/>
        </w:rPr>
        <w:t>освидетельствования Сороколетов А.А. на состояние алкогольного опьянения, а также факт не согласия Сороколетов</w:t>
      </w:r>
      <w:r w:rsidRPr="008A6E5A" w:rsidR="008A6E5A">
        <w:rPr>
          <w:sz w:val="28"/>
          <w:szCs w:val="28"/>
        </w:rPr>
        <w:t>а</w:t>
      </w:r>
      <w:r w:rsidRPr="008A6E5A">
        <w:rPr>
          <w:sz w:val="28"/>
          <w:szCs w:val="28"/>
        </w:rPr>
        <w:t xml:space="preserve"> А.А.</w:t>
      </w:r>
      <w:r w:rsidRPr="008A6E5A">
        <w:rPr>
          <w:color w:val="000000"/>
          <w:sz w:val="28"/>
          <w:szCs w:val="28"/>
        </w:rPr>
        <w:t xml:space="preserve"> </w:t>
      </w:r>
      <w:r w:rsidRPr="008A6E5A">
        <w:rPr>
          <w:sz w:val="28"/>
          <w:szCs w:val="28"/>
        </w:rPr>
        <w:t>с результатами освидетельствования, процедура направления Сороколетова А.А.</w:t>
      </w:r>
      <w:r w:rsidRPr="008A6E5A">
        <w:rPr>
          <w:color w:val="000000"/>
          <w:sz w:val="28"/>
          <w:szCs w:val="28"/>
        </w:rPr>
        <w:t xml:space="preserve"> </w:t>
      </w:r>
      <w:r w:rsidRPr="008A6E5A">
        <w:rPr>
          <w:sz w:val="28"/>
          <w:szCs w:val="28"/>
        </w:rPr>
        <w:t>на медицинское освидетельствование на состояние опьянения и согласие последнего на его прохождение.</w:t>
      </w:r>
    </w:p>
    <w:p w:rsidR="00E8733B" w:rsidRPr="00F76582" w:rsidP="00E8733B">
      <w:pPr>
        <w:ind w:firstLine="709"/>
        <w:jc w:val="both"/>
        <w:rPr>
          <w:sz w:val="28"/>
          <w:szCs w:val="28"/>
        </w:rPr>
      </w:pPr>
      <w:r w:rsidRPr="00F76582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E8733B" w:rsidRPr="00F76582" w:rsidP="00E8733B">
      <w:pPr>
        <w:ind w:firstLine="709"/>
        <w:jc w:val="both"/>
        <w:rPr>
          <w:sz w:val="28"/>
          <w:szCs w:val="28"/>
        </w:rPr>
      </w:pPr>
      <w:r w:rsidRPr="00F76582">
        <w:rPr>
          <w:sz w:val="28"/>
          <w:szCs w:val="28"/>
        </w:rPr>
        <w:t>Проанализировав представленные доказательства с точки зрения достаточности для разрешения дела, мировой судья приходит к выводу, что факт употребления Сороколетовым А.А. алкогольных напитков после дорожно-транспортного происшествия, к которому он причастен, нашел подтверждение в судебном заседании.</w:t>
      </w:r>
    </w:p>
    <w:p w:rsidR="00E8733B" w:rsidRPr="00F76582" w:rsidP="00E8733B">
      <w:pPr>
        <w:ind w:firstLine="709"/>
        <w:jc w:val="both"/>
        <w:rPr>
          <w:sz w:val="28"/>
          <w:szCs w:val="28"/>
        </w:rPr>
      </w:pPr>
      <w:r w:rsidRPr="00F76582">
        <w:rPr>
          <w:sz w:val="28"/>
          <w:szCs w:val="28"/>
        </w:rPr>
        <w:t xml:space="preserve">При изложенных обстоятельствах, мировой судья находит вину Сороколетова А.А. в совершении вмененного административного правонарушения установленной и квалифицирует его действия по ч. 3 ст. 12.27 Кодекса Российской Федерации об административных правонарушениях – невыполнение требования </w:t>
      </w:r>
      <w:r w:rsidRPr="008A6E5A">
        <w:rPr>
          <w:sz w:val="28"/>
          <w:szCs w:val="28"/>
        </w:rPr>
        <w:t>Правил</w:t>
      </w:r>
      <w:r w:rsidRPr="00F76582">
        <w:rPr>
          <w:sz w:val="28"/>
          <w:szCs w:val="28"/>
        </w:rPr>
        <w:t xml:space="preserve"> дорожного движения о запрещении водителю употреблять алкогольные напитки после дорожно-транспортного происшествия, к которому он причастен,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освидетельствования.</w:t>
      </w:r>
    </w:p>
    <w:p w:rsidR="003B671C" w:rsidP="00E873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смягчающему административную ответственность обстоятельству мировой судья относит раскаяние, признание </w:t>
      </w:r>
      <w:r>
        <w:rPr>
          <w:sz w:val="28"/>
          <w:szCs w:val="28"/>
        </w:rPr>
        <w:t>Сорокалетовым</w:t>
      </w:r>
      <w:r>
        <w:rPr>
          <w:sz w:val="28"/>
          <w:szCs w:val="28"/>
        </w:rPr>
        <w:t xml:space="preserve"> А.А. вины.</w:t>
      </w:r>
    </w:p>
    <w:p w:rsidR="00E8733B" w:rsidRPr="00F76582" w:rsidP="00E8733B">
      <w:pPr>
        <w:ind w:firstLine="708"/>
        <w:jc w:val="both"/>
        <w:rPr>
          <w:sz w:val="28"/>
          <w:szCs w:val="28"/>
        </w:rPr>
      </w:pPr>
      <w:r w:rsidRPr="00F76582">
        <w:rPr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8733B" w:rsidRPr="00F76582" w:rsidP="00E8733B">
      <w:pPr>
        <w:ind w:firstLine="709"/>
        <w:jc w:val="both"/>
        <w:rPr>
          <w:sz w:val="28"/>
          <w:szCs w:val="28"/>
        </w:rPr>
      </w:pPr>
      <w:r w:rsidRPr="00F76582"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 w:rsidRPr="00F76582">
        <w:rPr>
          <w:color w:val="000000"/>
          <w:sz w:val="28"/>
          <w:szCs w:val="28"/>
        </w:rPr>
        <w:t>виновного</w:t>
      </w:r>
      <w:r w:rsidRPr="00F76582">
        <w:rPr>
          <w:sz w:val="28"/>
          <w:szCs w:val="28"/>
        </w:rPr>
        <w:t xml:space="preserve">, его имущественное положение, </w:t>
      </w:r>
      <w:r w:rsidRPr="00F76582">
        <w:rPr>
          <w:color w:val="000000"/>
          <w:sz w:val="28"/>
          <w:szCs w:val="28"/>
        </w:rPr>
        <w:t>наличие смягчающего и</w:t>
      </w:r>
      <w:r w:rsidR="00BD0087">
        <w:rPr>
          <w:color w:val="000000"/>
          <w:sz w:val="28"/>
          <w:szCs w:val="28"/>
        </w:rPr>
        <w:t xml:space="preserve"> </w:t>
      </w:r>
      <w:r w:rsidR="00165D55">
        <w:rPr>
          <w:color w:val="000000"/>
          <w:sz w:val="28"/>
          <w:szCs w:val="28"/>
        </w:rPr>
        <w:t>отсутствие</w:t>
      </w:r>
      <w:r w:rsidRPr="00F76582">
        <w:rPr>
          <w:color w:val="000000"/>
          <w:sz w:val="28"/>
          <w:szCs w:val="28"/>
        </w:rPr>
        <w:t xml:space="preserve"> отягчающ</w:t>
      </w:r>
      <w:r w:rsidR="00BD0087">
        <w:rPr>
          <w:color w:val="000000"/>
          <w:sz w:val="28"/>
          <w:szCs w:val="28"/>
        </w:rPr>
        <w:t>их</w:t>
      </w:r>
      <w:r w:rsidRPr="00F76582">
        <w:rPr>
          <w:color w:val="000000"/>
          <w:sz w:val="28"/>
          <w:szCs w:val="28"/>
        </w:rPr>
        <w:t xml:space="preserve"> административную ответственность обстоятельств</w:t>
      </w:r>
      <w:r w:rsidRPr="00F76582">
        <w:rPr>
          <w:sz w:val="28"/>
          <w:szCs w:val="28"/>
        </w:rPr>
        <w:t xml:space="preserve"> и полагает возможным назначить Сороколетову А.А. административное наказание в виде административного штрафа с лишением права управления транспортными средствами. </w:t>
      </w:r>
    </w:p>
    <w:p w:rsidR="00E8733B" w:rsidP="00E8733B">
      <w:pPr>
        <w:ind w:firstLine="709"/>
        <w:jc w:val="both"/>
        <w:rPr>
          <w:sz w:val="28"/>
          <w:szCs w:val="28"/>
        </w:rPr>
      </w:pPr>
      <w:r w:rsidRPr="00F76582"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BD0087" w:rsidRPr="00F76582" w:rsidP="00E8733B">
      <w:pPr>
        <w:ind w:firstLine="709"/>
        <w:jc w:val="both"/>
        <w:rPr>
          <w:sz w:val="28"/>
          <w:szCs w:val="28"/>
        </w:rPr>
      </w:pPr>
    </w:p>
    <w:p w:rsidR="00E8733B" w:rsidRPr="00F76582" w:rsidP="00E8733B">
      <w:pPr>
        <w:jc w:val="center"/>
        <w:rPr>
          <w:bCs/>
          <w:sz w:val="28"/>
          <w:szCs w:val="28"/>
        </w:rPr>
      </w:pPr>
      <w:r w:rsidRPr="00F76582">
        <w:rPr>
          <w:bCs/>
          <w:sz w:val="28"/>
          <w:szCs w:val="28"/>
        </w:rPr>
        <w:t>ПОСТАНОВИЛ:</w:t>
      </w:r>
    </w:p>
    <w:p w:rsidR="00E8733B" w:rsidRPr="00F76582" w:rsidP="00E8733B">
      <w:pPr>
        <w:ind w:firstLine="709"/>
        <w:jc w:val="center"/>
        <w:rPr>
          <w:bCs/>
          <w:sz w:val="28"/>
          <w:szCs w:val="28"/>
        </w:rPr>
      </w:pPr>
    </w:p>
    <w:p w:rsidR="00E8733B" w:rsidRPr="00F76582" w:rsidP="00E8733B">
      <w:pPr>
        <w:ind w:firstLine="709"/>
        <w:jc w:val="both"/>
        <w:rPr>
          <w:bCs/>
          <w:sz w:val="28"/>
          <w:szCs w:val="28"/>
        </w:rPr>
      </w:pPr>
      <w:r w:rsidRPr="00F76582">
        <w:rPr>
          <w:sz w:val="28"/>
          <w:szCs w:val="28"/>
        </w:rPr>
        <w:t xml:space="preserve">Признать Сороколетова </w:t>
      </w:r>
      <w:r w:rsidR="00236E52">
        <w:rPr>
          <w:sz w:val="28"/>
          <w:szCs w:val="28"/>
        </w:rPr>
        <w:t>А.А.</w:t>
      </w:r>
      <w:r w:rsidRPr="00F76582">
        <w:rPr>
          <w:sz w:val="28"/>
          <w:szCs w:val="28"/>
        </w:rPr>
        <w:t xml:space="preserve"> виновным в совершении административного правонарушения, предусмотренного ч. 3 ст. 12.27 Кодекса Российской Федерации об административных правонарушениях, и </w:t>
      </w:r>
      <w:r w:rsidRPr="00F76582"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45000 (сорок пять тысяч) рублей с лишением права управления транспортными средствами на срок 1 (один) год </w:t>
      </w:r>
      <w:r w:rsidR="00BD0087">
        <w:rPr>
          <w:bCs/>
          <w:sz w:val="28"/>
          <w:szCs w:val="28"/>
        </w:rPr>
        <w:t>6</w:t>
      </w:r>
      <w:r w:rsidRPr="00F76582">
        <w:rPr>
          <w:bCs/>
          <w:sz w:val="28"/>
          <w:szCs w:val="28"/>
        </w:rPr>
        <w:t xml:space="preserve"> (</w:t>
      </w:r>
      <w:r w:rsidR="00BD0087">
        <w:rPr>
          <w:bCs/>
          <w:sz w:val="28"/>
          <w:szCs w:val="28"/>
        </w:rPr>
        <w:t>шесть</w:t>
      </w:r>
      <w:r w:rsidRPr="00F76582">
        <w:rPr>
          <w:bCs/>
          <w:sz w:val="28"/>
          <w:szCs w:val="28"/>
        </w:rPr>
        <w:t>) месяцев.</w:t>
      </w:r>
    </w:p>
    <w:p w:rsidR="00E8733B" w:rsidRPr="00F76582" w:rsidP="00E8733B">
      <w:pPr>
        <w:ind w:firstLine="708"/>
        <w:jc w:val="both"/>
        <w:rPr>
          <w:bCs/>
          <w:sz w:val="28"/>
          <w:szCs w:val="28"/>
        </w:rPr>
      </w:pPr>
      <w:r w:rsidRPr="00F76582"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</w:t>
      </w:r>
      <w:r w:rsidRPr="00F76582">
        <w:rPr>
          <w:bCs/>
          <w:sz w:val="28"/>
          <w:szCs w:val="28"/>
        </w:rPr>
        <w:t>Югре)  ИНН</w:t>
      </w:r>
      <w:r w:rsidRPr="00F76582">
        <w:rPr>
          <w:bCs/>
          <w:sz w:val="28"/>
          <w:szCs w:val="28"/>
        </w:rPr>
        <w:t xml:space="preserve"> 8601010390  КПП 860101001  БИК 007162163 </w:t>
      </w:r>
      <w:r w:rsidRPr="00F76582">
        <w:rPr>
          <w:bCs/>
          <w:sz w:val="28"/>
          <w:szCs w:val="28"/>
        </w:rPr>
        <w:t>кор</w:t>
      </w:r>
      <w:r w:rsidRPr="00F76582">
        <w:rPr>
          <w:bCs/>
          <w:sz w:val="28"/>
          <w:szCs w:val="28"/>
        </w:rPr>
        <w:t xml:space="preserve">/счет </w:t>
      </w:r>
      <w:r w:rsidRPr="00F76582">
        <w:rPr>
          <w:sz w:val="28"/>
          <w:szCs w:val="28"/>
        </w:rPr>
        <w:t xml:space="preserve">40102810245370000007 </w:t>
      </w:r>
      <w:r w:rsidRPr="00F76582">
        <w:rPr>
          <w:bCs/>
          <w:sz w:val="28"/>
          <w:szCs w:val="28"/>
        </w:rPr>
        <w:t xml:space="preserve">в РКЦ Ханты-Мансийск//УФК по ХМАО-Югре г. Ханты-Мансийск ОКТМО 71824000  КБК 18811601121010001140 счета получателя платежа 03100643000000018700 УИН 18810486250310002574, </w:t>
      </w:r>
    </w:p>
    <w:p w:rsidR="00E8733B" w:rsidRPr="00F76582" w:rsidP="00E8733B">
      <w:pPr>
        <w:jc w:val="both"/>
        <w:rPr>
          <w:sz w:val="28"/>
          <w:szCs w:val="28"/>
        </w:rPr>
      </w:pPr>
      <w:r w:rsidRPr="00F76582">
        <w:rPr>
          <w:bCs/>
          <w:sz w:val="28"/>
          <w:szCs w:val="28"/>
        </w:rPr>
        <w:t xml:space="preserve">идентификатор плательщика </w:t>
      </w:r>
      <w:r w:rsidR="00236E52">
        <w:rPr>
          <w:bCs/>
          <w:sz w:val="28"/>
          <w:szCs w:val="28"/>
        </w:rPr>
        <w:t>*</w:t>
      </w:r>
    </w:p>
    <w:p w:rsidR="00E8733B" w:rsidRPr="00F76582" w:rsidP="00E8733B">
      <w:pPr>
        <w:ind w:firstLine="708"/>
        <w:jc w:val="both"/>
        <w:rPr>
          <w:bCs/>
          <w:sz w:val="28"/>
          <w:szCs w:val="28"/>
        </w:rPr>
      </w:pPr>
      <w:r w:rsidRPr="00F76582"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E8733B" w:rsidRPr="00F76582" w:rsidP="00E8733B">
      <w:pPr>
        <w:ind w:firstLine="709"/>
        <w:jc w:val="both"/>
        <w:rPr>
          <w:bCs/>
          <w:sz w:val="28"/>
          <w:szCs w:val="28"/>
        </w:rPr>
      </w:pPr>
      <w:r w:rsidRPr="00F76582"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E8733B" w:rsidRPr="00F76582" w:rsidP="00E8733B">
      <w:pPr>
        <w:ind w:firstLine="709"/>
        <w:jc w:val="both"/>
        <w:rPr>
          <w:bCs/>
          <w:sz w:val="28"/>
          <w:szCs w:val="28"/>
        </w:rPr>
      </w:pPr>
      <w:r w:rsidRPr="00F76582"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E8733B" w:rsidRPr="00F76582" w:rsidP="00E8733B">
      <w:pPr>
        <w:ind w:firstLine="709"/>
        <w:jc w:val="both"/>
        <w:rPr>
          <w:sz w:val="28"/>
          <w:szCs w:val="28"/>
        </w:rPr>
      </w:pPr>
      <w:r w:rsidRPr="00F76582"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E8733B" w:rsidRPr="00F76582" w:rsidP="00E8733B">
      <w:pPr>
        <w:ind w:firstLine="709"/>
        <w:jc w:val="both"/>
        <w:rPr>
          <w:sz w:val="28"/>
          <w:szCs w:val="28"/>
        </w:rPr>
      </w:pPr>
      <w:r w:rsidRPr="00F76582"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его копии в Советский районный суд Ханты-Мансийского автономного округа – Югры </w:t>
      </w:r>
      <w:r w:rsidRPr="00F76582">
        <w:rPr>
          <w:sz w:val="28"/>
          <w:szCs w:val="28"/>
        </w:rPr>
        <w:t>через мирового судью</w:t>
      </w:r>
      <w:r w:rsidRPr="00F76582"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AB0063" w:rsidRPr="00F76582" w:rsidP="007F676F">
      <w:pPr>
        <w:ind w:firstLine="709"/>
        <w:jc w:val="both"/>
        <w:rPr>
          <w:sz w:val="28"/>
          <w:szCs w:val="28"/>
        </w:rPr>
      </w:pPr>
    </w:p>
    <w:p w:rsidR="007F676F" w:rsidRPr="00F76582" w:rsidP="007F676F">
      <w:pPr>
        <w:tabs>
          <w:tab w:val="left" w:pos="709"/>
        </w:tabs>
        <w:jc w:val="both"/>
        <w:rPr>
          <w:sz w:val="28"/>
          <w:szCs w:val="28"/>
          <w:lang w:eastAsia="ar-SA"/>
        </w:rPr>
      </w:pPr>
    </w:p>
    <w:p w:rsidR="00D844FB" w:rsidP="00D844FB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D844FB" w:rsidP="00D844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А.Л. Бредихина</w:t>
      </w:r>
    </w:p>
    <w:p w:rsidR="00755C41" w:rsidRPr="00F76582" w:rsidP="00D31C5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Согласовано </w:t>
      </w:r>
    </w:p>
    <w:sectPr w:rsidSect="00F76582">
      <w:headerReference w:type="default" r:id="rId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C9289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E5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2401"/>
    <w:rsid w:val="00035D84"/>
    <w:rsid w:val="00040D7B"/>
    <w:rsid w:val="000444C4"/>
    <w:rsid w:val="0006075D"/>
    <w:rsid w:val="0007084F"/>
    <w:rsid w:val="00071C66"/>
    <w:rsid w:val="000831DA"/>
    <w:rsid w:val="00085210"/>
    <w:rsid w:val="00090208"/>
    <w:rsid w:val="00091BFA"/>
    <w:rsid w:val="000978EF"/>
    <w:rsid w:val="000B2604"/>
    <w:rsid w:val="000B5927"/>
    <w:rsid w:val="000F0787"/>
    <w:rsid w:val="000F2E3D"/>
    <w:rsid w:val="000F529C"/>
    <w:rsid w:val="000F7E90"/>
    <w:rsid w:val="00111F40"/>
    <w:rsid w:val="00117851"/>
    <w:rsid w:val="00125746"/>
    <w:rsid w:val="00127663"/>
    <w:rsid w:val="00130DF9"/>
    <w:rsid w:val="001404CA"/>
    <w:rsid w:val="00165D55"/>
    <w:rsid w:val="00171D2E"/>
    <w:rsid w:val="001744F5"/>
    <w:rsid w:val="00185B11"/>
    <w:rsid w:val="001A342B"/>
    <w:rsid w:val="001A6748"/>
    <w:rsid w:val="001C17D2"/>
    <w:rsid w:val="001F058B"/>
    <w:rsid w:val="001F0D51"/>
    <w:rsid w:val="00202CAF"/>
    <w:rsid w:val="002265D6"/>
    <w:rsid w:val="00236E52"/>
    <w:rsid w:val="0024378F"/>
    <w:rsid w:val="0025612F"/>
    <w:rsid w:val="002927D0"/>
    <w:rsid w:val="002A543C"/>
    <w:rsid w:val="002B7BC4"/>
    <w:rsid w:val="002E17CF"/>
    <w:rsid w:val="002E42A3"/>
    <w:rsid w:val="002E63D9"/>
    <w:rsid w:val="002E6AB0"/>
    <w:rsid w:val="002F50BB"/>
    <w:rsid w:val="00303E87"/>
    <w:rsid w:val="00323179"/>
    <w:rsid w:val="00326592"/>
    <w:rsid w:val="0034469F"/>
    <w:rsid w:val="00364E15"/>
    <w:rsid w:val="003837E7"/>
    <w:rsid w:val="00384520"/>
    <w:rsid w:val="003866D6"/>
    <w:rsid w:val="003964E8"/>
    <w:rsid w:val="003A0F32"/>
    <w:rsid w:val="003B671C"/>
    <w:rsid w:val="003C310B"/>
    <w:rsid w:val="003D680F"/>
    <w:rsid w:val="003E25AF"/>
    <w:rsid w:val="003E7CCA"/>
    <w:rsid w:val="003F7B17"/>
    <w:rsid w:val="00401F1C"/>
    <w:rsid w:val="00417F68"/>
    <w:rsid w:val="0043125B"/>
    <w:rsid w:val="00433866"/>
    <w:rsid w:val="00460EBA"/>
    <w:rsid w:val="004767CE"/>
    <w:rsid w:val="00481EC0"/>
    <w:rsid w:val="00496A70"/>
    <w:rsid w:val="004D0B73"/>
    <w:rsid w:val="004D1CE6"/>
    <w:rsid w:val="004D2569"/>
    <w:rsid w:val="004E7F13"/>
    <w:rsid w:val="00511E51"/>
    <w:rsid w:val="005130A3"/>
    <w:rsid w:val="0052246F"/>
    <w:rsid w:val="005560F9"/>
    <w:rsid w:val="005621E4"/>
    <w:rsid w:val="005624C2"/>
    <w:rsid w:val="00563CF5"/>
    <w:rsid w:val="00564585"/>
    <w:rsid w:val="005700B0"/>
    <w:rsid w:val="005733D5"/>
    <w:rsid w:val="0058574A"/>
    <w:rsid w:val="005948C4"/>
    <w:rsid w:val="005A3BC9"/>
    <w:rsid w:val="005B3241"/>
    <w:rsid w:val="005C34F5"/>
    <w:rsid w:val="005C4E06"/>
    <w:rsid w:val="005D779F"/>
    <w:rsid w:val="006050D8"/>
    <w:rsid w:val="00611551"/>
    <w:rsid w:val="0061321E"/>
    <w:rsid w:val="00644FAA"/>
    <w:rsid w:val="006554A2"/>
    <w:rsid w:val="00664E75"/>
    <w:rsid w:val="00665072"/>
    <w:rsid w:val="006804FD"/>
    <w:rsid w:val="006853CB"/>
    <w:rsid w:val="006920D0"/>
    <w:rsid w:val="006B2ADA"/>
    <w:rsid w:val="006B67DE"/>
    <w:rsid w:val="006F3320"/>
    <w:rsid w:val="006F5D2A"/>
    <w:rsid w:val="00703BEB"/>
    <w:rsid w:val="007050CE"/>
    <w:rsid w:val="0071087E"/>
    <w:rsid w:val="007357EA"/>
    <w:rsid w:val="00737B7F"/>
    <w:rsid w:val="007441C4"/>
    <w:rsid w:val="007538B2"/>
    <w:rsid w:val="00755C41"/>
    <w:rsid w:val="0077570F"/>
    <w:rsid w:val="00775E25"/>
    <w:rsid w:val="00776196"/>
    <w:rsid w:val="007773B9"/>
    <w:rsid w:val="00777EC2"/>
    <w:rsid w:val="007B40DE"/>
    <w:rsid w:val="007B4434"/>
    <w:rsid w:val="007B7753"/>
    <w:rsid w:val="007C24B2"/>
    <w:rsid w:val="007C760F"/>
    <w:rsid w:val="007D177F"/>
    <w:rsid w:val="007E361A"/>
    <w:rsid w:val="007F4C06"/>
    <w:rsid w:val="007F676F"/>
    <w:rsid w:val="008020C5"/>
    <w:rsid w:val="00803E47"/>
    <w:rsid w:val="00807BAC"/>
    <w:rsid w:val="00810330"/>
    <w:rsid w:val="008304EE"/>
    <w:rsid w:val="00837951"/>
    <w:rsid w:val="008432FA"/>
    <w:rsid w:val="0084534B"/>
    <w:rsid w:val="00864530"/>
    <w:rsid w:val="00870D2C"/>
    <w:rsid w:val="00883EEE"/>
    <w:rsid w:val="00892D01"/>
    <w:rsid w:val="008A3231"/>
    <w:rsid w:val="008A5983"/>
    <w:rsid w:val="008A6E5A"/>
    <w:rsid w:val="008B3CA8"/>
    <w:rsid w:val="008C0096"/>
    <w:rsid w:val="008D320B"/>
    <w:rsid w:val="008D7B16"/>
    <w:rsid w:val="008F19C3"/>
    <w:rsid w:val="008F2F5F"/>
    <w:rsid w:val="00901F61"/>
    <w:rsid w:val="00903F83"/>
    <w:rsid w:val="00907A49"/>
    <w:rsid w:val="00922FC1"/>
    <w:rsid w:val="00933482"/>
    <w:rsid w:val="00954B8F"/>
    <w:rsid w:val="00983955"/>
    <w:rsid w:val="00991B48"/>
    <w:rsid w:val="009A2AF1"/>
    <w:rsid w:val="009A72BF"/>
    <w:rsid w:val="009B364F"/>
    <w:rsid w:val="009C0762"/>
    <w:rsid w:val="009C089D"/>
    <w:rsid w:val="009D092D"/>
    <w:rsid w:val="009D0D4E"/>
    <w:rsid w:val="009D453F"/>
    <w:rsid w:val="009E3EFF"/>
    <w:rsid w:val="009E47DC"/>
    <w:rsid w:val="009E5B45"/>
    <w:rsid w:val="009F4FC6"/>
    <w:rsid w:val="009F560A"/>
    <w:rsid w:val="009F62B7"/>
    <w:rsid w:val="009F67DA"/>
    <w:rsid w:val="00A00BA1"/>
    <w:rsid w:val="00A129D9"/>
    <w:rsid w:val="00A25090"/>
    <w:rsid w:val="00A3323F"/>
    <w:rsid w:val="00A406B4"/>
    <w:rsid w:val="00A4205E"/>
    <w:rsid w:val="00A45C35"/>
    <w:rsid w:val="00A52BD0"/>
    <w:rsid w:val="00A57374"/>
    <w:rsid w:val="00A62953"/>
    <w:rsid w:val="00A71F43"/>
    <w:rsid w:val="00A91E6B"/>
    <w:rsid w:val="00AB0063"/>
    <w:rsid w:val="00AB052A"/>
    <w:rsid w:val="00AB4574"/>
    <w:rsid w:val="00AB5B61"/>
    <w:rsid w:val="00AE384B"/>
    <w:rsid w:val="00AF281C"/>
    <w:rsid w:val="00AF6E99"/>
    <w:rsid w:val="00B05B35"/>
    <w:rsid w:val="00B15D3F"/>
    <w:rsid w:val="00B310F7"/>
    <w:rsid w:val="00B45AD8"/>
    <w:rsid w:val="00B47BB3"/>
    <w:rsid w:val="00B51279"/>
    <w:rsid w:val="00B52486"/>
    <w:rsid w:val="00B52983"/>
    <w:rsid w:val="00B545CD"/>
    <w:rsid w:val="00B70EF9"/>
    <w:rsid w:val="00B73EEF"/>
    <w:rsid w:val="00B82FCF"/>
    <w:rsid w:val="00B903F0"/>
    <w:rsid w:val="00BA4430"/>
    <w:rsid w:val="00BB4467"/>
    <w:rsid w:val="00BD0087"/>
    <w:rsid w:val="00BD0E50"/>
    <w:rsid w:val="00BE421C"/>
    <w:rsid w:val="00BE4B76"/>
    <w:rsid w:val="00C01719"/>
    <w:rsid w:val="00C02396"/>
    <w:rsid w:val="00C16B9F"/>
    <w:rsid w:val="00C16EB6"/>
    <w:rsid w:val="00C30619"/>
    <w:rsid w:val="00C3538A"/>
    <w:rsid w:val="00C44972"/>
    <w:rsid w:val="00C464C9"/>
    <w:rsid w:val="00C467F0"/>
    <w:rsid w:val="00C82098"/>
    <w:rsid w:val="00C859D7"/>
    <w:rsid w:val="00C9289E"/>
    <w:rsid w:val="00C96455"/>
    <w:rsid w:val="00C97E9D"/>
    <w:rsid w:val="00CA726E"/>
    <w:rsid w:val="00CB01FD"/>
    <w:rsid w:val="00CC2322"/>
    <w:rsid w:val="00CD0312"/>
    <w:rsid w:val="00D003FE"/>
    <w:rsid w:val="00D01572"/>
    <w:rsid w:val="00D23BF4"/>
    <w:rsid w:val="00D31C5E"/>
    <w:rsid w:val="00D60922"/>
    <w:rsid w:val="00D63FD5"/>
    <w:rsid w:val="00D70563"/>
    <w:rsid w:val="00D844FB"/>
    <w:rsid w:val="00DA11E0"/>
    <w:rsid w:val="00DA3792"/>
    <w:rsid w:val="00DB7379"/>
    <w:rsid w:val="00DD7468"/>
    <w:rsid w:val="00DE346A"/>
    <w:rsid w:val="00DF02E0"/>
    <w:rsid w:val="00E120B4"/>
    <w:rsid w:val="00E14E3A"/>
    <w:rsid w:val="00E1527E"/>
    <w:rsid w:val="00E31A34"/>
    <w:rsid w:val="00E33923"/>
    <w:rsid w:val="00E37795"/>
    <w:rsid w:val="00E43ADB"/>
    <w:rsid w:val="00E51A58"/>
    <w:rsid w:val="00E75891"/>
    <w:rsid w:val="00E77E84"/>
    <w:rsid w:val="00E80F1D"/>
    <w:rsid w:val="00E8733B"/>
    <w:rsid w:val="00E972D0"/>
    <w:rsid w:val="00EA33DC"/>
    <w:rsid w:val="00EE7FF4"/>
    <w:rsid w:val="00EF107A"/>
    <w:rsid w:val="00F02620"/>
    <w:rsid w:val="00F07922"/>
    <w:rsid w:val="00F22DF2"/>
    <w:rsid w:val="00F2397C"/>
    <w:rsid w:val="00F327E3"/>
    <w:rsid w:val="00F43FC9"/>
    <w:rsid w:val="00F449CB"/>
    <w:rsid w:val="00F50FFF"/>
    <w:rsid w:val="00F541FA"/>
    <w:rsid w:val="00F67583"/>
    <w:rsid w:val="00F74B24"/>
    <w:rsid w:val="00F76582"/>
    <w:rsid w:val="00FB1A73"/>
    <w:rsid w:val="00FC2EF1"/>
    <w:rsid w:val="00FD2200"/>
    <w:rsid w:val="00FD598C"/>
    <w:rsid w:val="00FE140D"/>
    <w:rsid w:val="00FE2B74"/>
    <w:rsid w:val="00FE3104"/>
    <w:rsid w:val="00FF4E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35F4483-2476-4B62-BB68-291952B0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  <w:style w:type="paragraph" w:customStyle="1" w:styleId="21">
    <w:name w:val="Основной текст 21"/>
    <w:basedOn w:val="Normal"/>
    <w:rsid w:val="0006075D"/>
    <w:pPr>
      <w:jc w:val="both"/>
    </w:pPr>
    <w:rPr>
      <w:szCs w:val="20"/>
      <w:lang w:eastAsia="ar-SA"/>
    </w:rPr>
  </w:style>
  <w:style w:type="character" w:styleId="Emphasis">
    <w:name w:val="Emphasis"/>
    <w:basedOn w:val="DefaultParagraphFont"/>
    <w:uiPriority w:val="20"/>
    <w:qFormat/>
    <w:rsid w:val="00CA72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A8015-791B-4D81-8160-372D5FEA4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